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FB0C" w14:textId="77777777" w:rsidR="00626015" w:rsidRPr="00285AF0" w:rsidRDefault="00626015" w:rsidP="00285AF0">
      <w:pPr>
        <w:pStyle w:val="BodyText"/>
        <w:spacing w:before="4"/>
        <w:jc w:val="center"/>
        <w:rPr>
          <w:rFonts w:ascii="Arial" w:hAnsi="Arial" w:cs="Arial"/>
          <w:sz w:val="44"/>
          <w:szCs w:val="44"/>
          <w:lang w:val="en-GB"/>
        </w:rPr>
      </w:pPr>
    </w:p>
    <w:p w14:paraId="0AE3570E" w14:textId="66484554" w:rsidR="00285AF0" w:rsidRPr="00285AF0" w:rsidRDefault="00285AF0" w:rsidP="00285AF0">
      <w:pPr>
        <w:jc w:val="center"/>
        <w:rPr>
          <w:rFonts w:ascii="Arial" w:eastAsiaTheme="minorHAnsi" w:hAnsi="Arial" w:cs="Arial"/>
          <w:b/>
          <w:bCs/>
          <w:sz w:val="44"/>
          <w:szCs w:val="44"/>
        </w:rPr>
      </w:pPr>
      <w:r w:rsidRPr="00285AF0">
        <w:rPr>
          <w:rFonts w:ascii="Arial" w:hAnsi="Arial" w:cs="Arial"/>
          <w:b/>
          <w:bCs/>
          <w:sz w:val="44"/>
          <w:szCs w:val="44"/>
        </w:rPr>
        <w:t xml:space="preserve">Ubotica </w:t>
      </w:r>
      <w:r w:rsidR="00625378">
        <w:rPr>
          <w:rFonts w:ascii="Arial" w:hAnsi="Arial" w:cs="Arial"/>
          <w:b/>
          <w:bCs/>
          <w:sz w:val="44"/>
          <w:szCs w:val="44"/>
        </w:rPr>
        <w:t>Deliver</w:t>
      </w:r>
      <w:r w:rsidR="00B159B5">
        <w:rPr>
          <w:rFonts w:ascii="Arial" w:hAnsi="Arial" w:cs="Arial"/>
          <w:b/>
          <w:bCs/>
          <w:sz w:val="44"/>
          <w:szCs w:val="44"/>
        </w:rPr>
        <w:t>s</w:t>
      </w:r>
      <w:r w:rsidR="00625378">
        <w:rPr>
          <w:rFonts w:ascii="Arial" w:hAnsi="Arial" w:cs="Arial"/>
          <w:b/>
          <w:bCs/>
          <w:sz w:val="44"/>
          <w:szCs w:val="44"/>
        </w:rPr>
        <w:t xml:space="preserve"> Increased </w:t>
      </w:r>
      <w:r w:rsidR="001108EC">
        <w:rPr>
          <w:rFonts w:ascii="Arial" w:hAnsi="Arial" w:cs="Arial"/>
          <w:b/>
          <w:bCs/>
          <w:sz w:val="44"/>
          <w:szCs w:val="44"/>
        </w:rPr>
        <w:t xml:space="preserve">Edge </w:t>
      </w:r>
      <w:r w:rsidR="00625378">
        <w:rPr>
          <w:rFonts w:ascii="Arial" w:hAnsi="Arial" w:cs="Arial"/>
          <w:b/>
          <w:bCs/>
          <w:sz w:val="44"/>
          <w:szCs w:val="44"/>
        </w:rPr>
        <w:t>Compute Performance per Watt</w:t>
      </w:r>
      <w:r w:rsidR="002812C6">
        <w:rPr>
          <w:rFonts w:ascii="Arial" w:hAnsi="Arial" w:cs="Arial"/>
          <w:b/>
          <w:bCs/>
          <w:sz w:val="44"/>
          <w:szCs w:val="44"/>
        </w:rPr>
        <w:t xml:space="preserve"> for In-Orbit AI</w:t>
      </w:r>
    </w:p>
    <w:p w14:paraId="3DD24369" w14:textId="77777777" w:rsidR="00891E3E" w:rsidRPr="00E46D2C" w:rsidRDefault="00891E3E" w:rsidP="00891E3E">
      <w:pPr>
        <w:pStyle w:val="BodyText"/>
        <w:ind w:left="142"/>
        <w:rPr>
          <w:rFonts w:ascii="Arial" w:hAnsi="Arial" w:cs="Arial"/>
          <w:sz w:val="22"/>
          <w:szCs w:val="22"/>
          <w:lang w:val="en-GB"/>
        </w:rPr>
      </w:pPr>
    </w:p>
    <w:p w14:paraId="3E5A8839" w14:textId="77777777" w:rsidR="00285AF0" w:rsidRDefault="00285AF0" w:rsidP="00891E3E">
      <w:pPr>
        <w:pStyle w:val="BodyText"/>
        <w:ind w:firstLine="142"/>
        <w:rPr>
          <w:rFonts w:ascii="Arial" w:hAnsi="Arial" w:cs="Arial"/>
          <w:sz w:val="22"/>
          <w:szCs w:val="22"/>
          <w:lang w:val="en-GB"/>
        </w:rPr>
      </w:pPr>
    </w:p>
    <w:p w14:paraId="34FA8451" w14:textId="09B2DF36" w:rsidR="00285AF0" w:rsidRPr="005C71C4" w:rsidRDefault="00285AF0" w:rsidP="00C670C3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3488547" w14:textId="4C7BDB2B" w:rsidR="005E255C" w:rsidRDefault="00285AF0" w:rsidP="00195134">
      <w:pPr>
        <w:jc w:val="both"/>
        <w:rPr>
          <w:rFonts w:ascii="Arial" w:hAnsi="Arial" w:cs="Arial"/>
          <w:lang w:val="en-GB"/>
        </w:rPr>
      </w:pPr>
      <w:r w:rsidRPr="005C71C4">
        <w:rPr>
          <w:rFonts w:ascii="Arial" w:hAnsi="Arial" w:cs="Arial"/>
          <w:b/>
          <w:bCs/>
          <w:lang w:val="en-GB"/>
        </w:rPr>
        <w:t>Dublin, Ireland:</w:t>
      </w:r>
      <w:r w:rsidR="005E255C">
        <w:rPr>
          <w:rFonts w:ascii="Arial" w:hAnsi="Arial" w:cs="Arial"/>
          <w:b/>
          <w:bCs/>
          <w:lang w:val="en-GB"/>
        </w:rPr>
        <w:t xml:space="preserve"> </w:t>
      </w:r>
      <w:r w:rsidR="00C670C3">
        <w:rPr>
          <w:rFonts w:ascii="Arial" w:hAnsi="Arial" w:cs="Arial"/>
          <w:b/>
          <w:bCs/>
          <w:lang w:val="en-GB"/>
        </w:rPr>
        <w:t>22</w:t>
      </w:r>
      <w:r w:rsidR="00C670C3" w:rsidRPr="005C71C4">
        <w:rPr>
          <w:rFonts w:ascii="Arial" w:hAnsi="Arial" w:cs="Arial"/>
          <w:b/>
          <w:bCs/>
          <w:lang w:val="en-GB"/>
        </w:rPr>
        <w:t xml:space="preserve"> </w:t>
      </w:r>
      <w:r w:rsidR="00C00602" w:rsidRPr="005C71C4">
        <w:rPr>
          <w:rFonts w:ascii="Arial" w:hAnsi="Arial" w:cs="Arial"/>
          <w:b/>
          <w:bCs/>
          <w:lang w:val="en-GB"/>
        </w:rPr>
        <w:t>February</w:t>
      </w:r>
      <w:r w:rsidRPr="005C71C4">
        <w:rPr>
          <w:rFonts w:ascii="Arial" w:hAnsi="Arial" w:cs="Arial"/>
          <w:b/>
          <w:bCs/>
          <w:lang w:val="en-GB"/>
        </w:rPr>
        <w:t xml:space="preserve"> 2023</w:t>
      </w:r>
      <w:r w:rsidRPr="005C71C4">
        <w:rPr>
          <w:rFonts w:ascii="Arial" w:hAnsi="Arial" w:cs="Arial"/>
          <w:lang w:val="en-GB"/>
        </w:rPr>
        <w:t xml:space="preserve">, Ubotica Technologies, </w:t>
      </w:r>
      <w:r w:rsidR="001E33C7" w:rsidRPr="005C71C4">
        <w:rPr>
          <w:rFonts w:ascii="Arial" w:hAnsi="Arial" w:cs="Arial"/>
          <w:lang w:val="en-GB"/>
        </w:rPr>
        <w:t>the</w:t>
      </w:r>
      <w:r w:rsidRPr="005C71C4">
        <w:rPr>
          <w:rFonts w:ascii="Arial" w:hAnsi="Arial" w:cs="Arial"/>
          <w:lang w:val="en-GB"/>
        </w:rPr>
        <w:t xml:space="preserve"> leading provider of smarts for smart satellites</w:t>
      </w:r>
      <w:r w:rsidR="00680773" w:rsidRPr="005C71C4">
        <w:rPr>
          <w:rFonts w:ascii="Arial" w:hAnsi="Arial" w:cs="Arial"/>
          <w:lang w:val="en-GB"/>
        </w:rPr>
        <w:t>,</w:t>
      </w:r>
      <w:r w:rsidRPr="005C71C4">
        <w:rPr>
          <w:rFonts w:ascii="Arial" w:hAnsi="Arial" w:cs="Arial"/>
          <w:lang w:val="en-GB"/>
        </w:rPr>
        <w:t xml:space="preserve"> to</w:t>
      </w:r>
      <w:r w:rsidR="00FA2C00" w:rsidRPr="005C71C4">
        <w:rPr>
          <w:rFonts w:ascii="Arial" w:hAnsi="Arial" w:cs="Arial"/>
          <w:lang w:val="en-GB"/>
        </w:rPr>
        <w:t>day</w:t>
      </w:r>
      <w:r w:rsidRPr="005C71C4">
        <w:rPr>
          <w:rFonts w:ascii="Arial" w:hAnsi="Arial" w:cs="Arial"/>
          <w:lang w:val="en-GB"/>
        </w:rPr>
        <w:t xml:space="preserve"> announce</w:t>
      </w:r>
      <w:r w:rsidR="00FA2C00" w:rsidRPr="005C71C4">
        <w:rPr>
          <w:rFonts w:ascii="Arial" w:hAnsi="Arial" w:cs="Arial"/>
          <w:lang w:val="en-GB"/>
        </w:rPr>
        <w:t>d</w:t>
      </w:r>
      <w:r w:rsidR="00C00602" w:rsidRPr="005C71C4">
        <w:rPr>
          <w:rFonts w:ascii="Arial" w:hAnsi="Arial" w:cs="Arial"/>
          <w:lang w:val="en-GB"/>
        </w:rPr>
        <w:t xml:space="preserve"> </w:t>
      </w:r>
      <w:r w:rsidR="00113729">
        <w:rPr>
          <w:rFonts w:ascii="Arial" w:hAnsi="Arial" w:cs="Arial"/>
          <w:lang w:val="en-GB"/>
        </w:rPr>
        <w:t>CogniSAT-XE2</w:t>
      </w:r>
      <w:r w:rsidR="005C629B" w:rsidRPr="005C71C4">
        <w:rPr>
          <w:rFonts w:ascii="Arial" w:hAnsi="Arial" w:cs="Arial"/>
          <w:lang w:val="en-GB"/>
        </w:rPr>
        <w:t xml:space="preserve"> </w:t>
      </w:r>
      <w:r w:rsidR="00147B6F" w:rsidRPr="005C71C4">
        <w:rPr>
          <w:rFonts w:ascii="Arial" w:hAnsi="Arial" w:cs="Arial"/>
          <w:lang w:val="en-GB"/>
        </w:rPr>
        <w:t xml:space="preserve">the next generation </w:t>
      </w:r>
      <w:r w:rsidR="00EC7F79" w:rsidRPr="005C71C4">
        <w:rPr>
          <w:rFonts w:ascii="Arial" w:hAnsi="Arial" w:cs="Arial"/>
          <w:lang w:val="en-GB"/>
        </w:rPr>
        <w:t xml:space="preserve">hardware platform for delivering state of the art </w:t>
      </w:r>
      <w:r w:rsidR="005C629B" w:rsidRPr="005C71C4">
        <w:rPr>
          <w:rFonts w:ascii="Arial" w:hAnsi="Arial" w:cs="Arial"/>
          <w:lang w:val="en-GB"/>
        </w:rPr>
        <w:t>Artificial Intelligence</w:t>
      </w:r>
      <w:r w:rsidR="00F66D18" w:rsidRPr="005C71C4">
        <w:rPr>
          <w:rFonts w:ascii="Arial" w:hAnsi="Arial" w:cs="Arial"/>
          <w:lang w:val="en-GB"/>
        </w:rPr>
        <w:t xml:space="preserve"> (AI)</w:t>
      </w:r>
      <w:r w:rsidR="005C629B" w:rsidRPr="005C71C4">
        <w:rPr>
          <w:rFonts w:ascii="Arial" w:hAnsi="Arial" w:cs="Arial"/>
          <w:lang w:val="en-GB"/>
        </w:rPr>
        <w:t xml:space="preserve"> in space</w:t>
      </w:r>
      <w:r w:rsidR="00266AD1" w:rsidRPr="005C71C4">
        <w:rPr>
          <w:rFonts w:ascii="Arial" w:hAnsi="Arial" w:cs="Arial"/>
          <w:lang w:val="en-GB"/>
        </w:rPr>
        <w:t xml:space="preserve">. </w:t>
      </w:r>
    </w:p>
    <w:p w14:paraId="5CFD1CCF" w14:textId="77777777" w:rsidR="005E255C" w:rsidRDefault="005E255C" w:rsidP="00195134">
      <w:pPr>
        <w:jc w:val="both"/>
        <w:rPr>
          <w:rFonts w:ascii="Arial" w:hAnsi="Arial" w:cs="Arial"/>
          <w:lang w:val="en-GB"/>
        </w:rPr>
      </w:pPr>
    </w:p>
    <w:p w14:paraId="1A3DFA77" w14:textId="28A7F6F3" w:rsidR="005C629B" w:rsidRPr="005C71C4" w:rsidRDefault="006064A7" w:rsidP="00195134">
      <w:pPr>
        <w:jc w:val="both"/>
        <w:rPr>
          <w:rFonts w:ascii="Arial" w:hAnsi="Arial" w:cs="Arial"/>
          <w:lang w:val="en-GB"/>
        </w:rPr>
      </w:pPr>
      <w:r w:rsidRPr="005C71C4">
        <w:rPr>
          <w:rFonts w:ascii="Arial" w:hAnsi="Arial" w:cs="Arial"/>
          <w:lang w:val="en-GB"/>
        </w:rPr>
        <w:t xml:space="preserve">Building </w:t>
      </w:r>
      <w:r w:rsidR="00B201C6" w:rsidRPr="005C71C4">
        <w:rPr>
          <w:rFonts w:ascii="Arial" w:hAnsi="Arial" w:cs="Arial"/>
          <w:lang w:val="en-GB"/>
        </w:rPr>
        <w:t xml:space="preserve">on the flight proven </w:t>
      </w:r>
      <w:r w:rsidR="006E254C">
        <w:rPr>
          <w:rFonts w:ascii="Arial" w:hAnsi="Arial" w:cs="Arial"/>
          <w:lang w:val="en-GB"/>
        </w:rPr>
        <w:t>CogniSAT</w:t>
      </w:r>
      <w:r w:rsidR="00F04C19">
        <w:rPr>
          <w:rFonts w:ascii="Arial" w:hAnsi="Arial" w:cs="Arial"/>
          <w:lang w:val="en-GB"/>
        </w:rPr>
        <w:t xml:space="preserve"> technology</w:t>
      </w:r>
      <w:r w:rsidR="007A41C9" w:rsidRPr="005C71C4">
        <w:rPr>
          <w:rFonts w:ascii="Arial" w:hAnsi="Arial" w:cs="Arial"/>
          <w:lang w:val="en-GB"/>
        </w:rPr>
        <w:t xml:space="preserve">, </w:t>
      </w:r>
      <w:r w:rsidR="00113729">
        <w:rPr>
          <w:rFonts w:ascii="Arial" w:hAnsi="Arial" w:cs="Arial"/>
          <w:lang w:val="en-GB"/>
        </w:rPr>
        <w:t>CogniSAT-XE2</w:t>
      </w:r>
      <w:r w:rsidR="007A41C9" w:rsidRPr="005C71C4">
        <w:rPr>
          <w:rFonts w:ascii="Arial" w:hAnsi="Arial" w:cs="Arial"/>
          <w:lang w:val="en-GB"/>
        </w:rPr>
        <w:t xml:space="preserve"> </w:t>
      </w:r>
      <w:r w:rsidR="00266AD1" w:rsidRPr="005C71C4">
        <w:rPr>
          <w:rFonts w:ascii="Arial" w:hAnsi="Arial" w:cs="Arial"/>
          <w:lang w:val="en-GB"/>
        </w:rPr>
        <w:t xml:space="preserve">comes </w:t>
      </w:r>
      <w:r w:rsidR="005C629B" w:rsidRPr="005C71C4">
        <w:rPr>
          <w:rFonts w:ascii="Arial" w:hAnsi="Arial" w:cs="Arial"/>
          <w:lang w:val="en-GB"/>
        </w:rPr>
        <w:t xml:space="preserve">in a mechanical and power envelope compatible with </w:t>
      </w:r>
      <w:r w:rsidR="00761504" w:rsidRPr="004C05BB">
        <w:rPr>
          <w:rFonts w:ascii="Arial" w:hAnsi="Arial" w:cs="Arial"/>
          <w:lang w:val="en-GB"/>
        </w:rPr>
        <w:t>s</w:t>
      </w:r>
      <w:r w:rsidR="00761504" w:rsidRPr="005C71C4">
        <w:rPr>
          <w:rFonts w:ascii="Arial" w:hAnsi="Arial" w:cs="Arial"/>
          <w:lang w:val="en-GB"/>
        </w:rPr>
        <w:t>m</w:t>
      </w:r>
      <w:r w:rsidR="00C673B5" w:rsidRPr="005C71C4">
        <w:rPr>
          <w:rFonts w:ascii="Arial" w:hAnsi="Arial" w:cs="Arial"/>
          <w:lang w:val="en-GB"/>
        </w:rPr>
        <w:t>a</w:t>
      </w:r>
      <w:r w:rsidR="00761504" w:rsidRPr="005C71C4">
        <w:rPr>
          <w:rFonts w:ascii="Arial" w:hAnsi="Arial" w:cs="Arial"/>
          <w:lang w:val="en-GB"/>
        </w:rPr>
        <w:t>ll satel</w:t>
      </w:r>
      <w:r w:rsidR="00C673B5" w:rsidRPr="005C71C4">
        <w:rPr>
          <w:rFonts w:ascii="Arial" w:hAnsi="Arial" w:cs="Arial"/>
          <w:lang w:val="en-GB"/>
        </w:rPr>
        <w:t xml:space="preserve">lites </w:t>
      </w:r>
      <w:r w:rsidR="005C629B" w:rsidRPr="005C71C4">
        <w:rPr>
          <w:rFonts w:ascii="Arial" w:hAnsi="Arial" w:cs="Arial"/>
          <w:lang w:val="en-GB"/>
        </w:rPr>
        <w:t xml:space="preserve">even </w:t>
      </w:r>
      <w:r w:rsidR="00C673B5" w:rsidRPr="005C71C4">
        <w:rPr>
          <w:rFonts w:ascii="Arial" w:hAnsi="Arial" w:cs="Arial"/>
          <w:lang w:val="en-GB"/>
        </w:rPr>
        <w:t>down to</w:t>
      </w:r>
      <w:r w:rsidR="005C629B" w:rsidRPr="005C71C4">
        <w:rPr>
          <w:rFonts w:ascii="Arial" w:hAnsi="Arial" w:cs="Arial"/>
          <w:lang w:val="en-GB"/>
        </w:rPr>
        <w:t xml:space="preserve"> CubeSat</w:t>
      </w:r>
      <w:r w:rsidR="00D04CAE" w:rsidRPr="005C71C4">
        <w:rPr>
          <w:rFonts w:ascii="Arial" w:hAnsi="Arial" w:cs="Arial"/>
          <w:lang w:val="en-GB"/>
        </w:rPr>
        <w:t>s</w:t>
      </w:r>
      <w:r w:rsidRPr="005C71C4">
        <w:rPr>
          <w:rFonts w:ascii="Arial" w:hAnsi="Arial" w:cs="Arial"/>
          <w:lang w:val="en-GB"/>
        </w:rPr>
        <w:t xml:space="preserve"> and delivers increased compute performance per Watt</w:t>
      </w:r>
      <w:r w:rsidR="00D04CAE" w:rsidRPr="005C71C4">
        <w:rPr>
          <w:rFonts w:ascii="Arial" w:hAnsi="Arial" w:cs="Arial"/>
          <w:lang w:val="en-GB"/>
        </w:rPr>
        <w:t>.</w:t>
      </w:r>
    </w:p>
    <w:p w14:paraId="019F4EAA" w14:textId="77777777" w:rsidR="005C629B" w:rsidRPr="005C71C4" w:rsidRDefault="005C629B" w:rsidP="009E67EF">
      <w:pPr>
        <w:jc w:val="both"/>
        <w:rPr>
          <w:rFonts w:ascii="Arial" w:hAnsi="Arial" w:cs="Arial"/>
          <w:lang w:val="en-GB"/>
        </w:rPr>
      </w:pPr>
    </w:p>
    <w:p w14:paraId="6253E4C6" w14:textId="33BFCB29" w:rsidR="005C629B" w:rsidRPr="005C71C4" w:rsidRDefault="006D295A" w:rsidP="009E67EF">
      <w:pPr>
        <w:jc w:val="both"/>
        <w:rPr>
          <w:rFonts w:ascii="Arial" w:hAnsi="Arial" w:cs="Arial"/>
          <w:lang w:val="en-GB"/>
        </w:rPr>
      </w:pPr>
      <w:r w:rsidRPr="005C71C4">
        <w:rPr>
          <w:rFonts w:ascii="Arial" w:hAnsi="Arial" w:cs="Arial"/>
          <w:lang w:val="en-GB"/>
        </w:rPr>
        <w:t xml:space="preserve">Satellites designed using </w:t>
      </w:r>
      <w:r w:rsidR="00113729">
        <w:rPr>
          <w:rFonts w:ascii="Arial" w:hAnsi="Arial" w:cs="Arial"/>
          <w:lang w:val="en-GB"/>
        </w:rPr>
        <w:t>CogniSAT-XE2</w:t>
      </w:r>
      <w:r w:rsidR="006E7EC2" w:rsidRPr="005C71C4">
        <w:rPr>
          <w:rFonts w:ascii="Arial" w:hAnsi="Arial" w:cs="Arial"/>
          <w:lang w:val="en-GB"/>
        </w:rPr>
        <w:t xml:space="preserve"> accelerate system return on investment</w:t>
      </w:r>
      <w:r w:rsidR="009447EE" w:rsidRPr="005C71C4">
        <w:rPr>
          <w:rFonts w:ascii="Arial" w:hAnsi="Arial" w:cs="Arial"/>
          <w:lang w:val="en-GB"/>
        </w:rPr>
        <w:t xml:space="preserve"> </w:t>
      </w:r>
      <w:r w:rsidR="006064A7" w:rsidRPr="005C71C4">
        <w:rPr>
          <w:rFonts w:ascii="Arial" w:hAnsi="Arial" w:cs="Arial"/>
          <w:lang w:val="en-GB"/>
        </w:rPr>
        <w:t>by</w:t>
      </w:r>
      <w:r w:rsidR="005C629B" w:rsidRPr="005C71C4">
        <w:rPr>
          <w:rFonts w:ascii="Arial" w:hAnsi="Arial" w:cs="Arial"/>
          <w:lang w:val="en-GB"/>
        </w:rPr>
        <w:t xml:space="preserve"> maximis</w:t>
      </w:r>
      <w:r w:rsidR="006064A7" w:rsidRPr="005C71C4">
        <w:rPr>
          <w:rFonts w:ascii="Arial" w:hAnsi="Arial" w:cs="Arial"/>
          <w:lang w:val="en-GB"/>
        </w:rPr>
        <w:t>ing</w:t>
      </w:r>
      <w:r w:rsidRPr="005C71C4">
        <w:rPr>
          <w:rFonts w:ascii="Arial" w:hAnsi="Arial" w:cs="Arial"/>
          <w:lang w:val="en-GB"/>
        </w:rPr>
        <w:t xml:space="preserve"> </w:t>
      </w:r>
      <w:r w:rsidR="0070207B" w:rsidRPr="005C71C4">
        <w:rPr>
          <w:rFonts w:ascii="Arial" w:hAnsi="Arial" w:cs="Arial"/>
          <w:lang w:val="en-GB"/>
        </w:rPr>
        <w:t>in-orbit</w:t>
      </w:r>
      <w:r w:rsidR="005C629B" w:rsidRPr="005C71C4">
        <w:rPr>
          <w:rFonts w:ascii="Arial" w:hAnsi="Arial" w:cs="Arial"/>
          <w:lang w:val="en-GB"/>
        </w:rPr>
        <w:t xml:space="preserve"> data analysis </w:t>
      </w:r>
      <w:r w:rsidR="006064A7" w:rsidRPr="005C71C4">
        <w:rPr>
          <w:rFonts w:ascii="Arial" w:hAnsi="Arial" w:cs="Arial"/>
          <w:lang w:val="en-GB"/>
        </w:rPr>
        <w:t xml:space="preserve">capabilities </w:t>
      </w:r>
      <w:r w:rsidRPr="005C71C4">
        <w:rPr>
          <w:rFonts w:ascii="Arial" w:hAnsi="Arial" w:cs="Arial"/>
          <w:lang w:val="en-GB"/>
        </w:rPr>
        <w:t xml:space="preserve">to deliver </w:t>
      </w:r>
      <w:r w:rsidR="0070207B" w:rsidRPr="005C71C4">
        <w:rPr>
          <w:rFonts w:ascii="Arial" w:hAnsi="Arial" w:cs="Arial"/>
          <w:lang w:val="en-GB"/>
        </w:rPr>
        <w:t xml:space="preserve">actionable </w:t>
      </w:r>
      <w:r w:rsidR="005C629B" w:rsidRPr="005C71C4">
        <w:rPr>
          <w:rFonts w:ascii="Arial" w:hAnsi="Arial" w:cs="Arial"/>
          <w:lang w:val="en-GB"/>
        </w:rPr>
        <w:t xml:space="preserve">insights </w:t>
      </w:r>
      <w:r w:rsidR="0070207B" w:rsidRPr="005C71C4">
        <w:rPr>
          <w:rFonts w:ascii="Arial" w:hAnsi="Arial" w:cs="Arial"/>
          <w:lang w:val="en-GB"/>
        </w:rPr>
        <w:t xml:space="preserve">in real-time </w:t>
      </w:r>
      <w:r w:rsidR="005C629B" w:rsidRPr="005C71C4">
        <w:rPr>
          <w:rFonts w:ascii="Arial" w:hAnsi="Arial" w:cs="Arial"/>
          <w:lang w:val="en-GB"/>
        </w:rPr>
        <w:t>and</w:t>
      </w:r>
      <w:r w:rsidR="0070207B" w:rsidRPr="005C71C4">
        <w:rPr>
          <w:rFonts w:ascii="Arial" w:hAnsi="Arial" w:cs="Arial"/>
          <w:lang w:val="en-GB"/>
        </w:rPr>
        <w:t xml:space="preserve"> </w:t>
      </w:r>
      <w:r w:rsidRPr="005C71C4">
        <w:rPr>
          <w:rFonts w:ascii="Arial" w:hAnsi="Arial" w:cs="Arial"/>
          <w:lang w:val="en-GB"/>
        </w:rPr>
        <w:t>optimis</w:t>
      </w:r>
      <w:r w:rsidR="006064A7" w:rsidRPr="005C71C4">
        <w:rPr>
          <w:rFonts w:ascii="Arial" w:hAnsi="Arial" w:cs="Arial"/>
          <w:lang w:val="en-GB"/>
        </w:rPr>
        <w:t>ing</w:t>
      </w:r>
      <w:r w:rsidR="005C629B" w:rsidRPr="005C71C4">
        <w:rPr>
          <w:rFonts w:ascii="Arial" w:hAnsi="Arial" w:cs="Arial"/>
          <w:lang w:val="en-GB"/>
        </w:rPr>
        <w:t xml:space="preserve"> downlink data load</w:t>
      </w:r>
      <w:r w:rsidR="006E7EC2" w:rsidRPr="005C71C4">
        <w:rPr>
          <w:rFonts w:ascii="Arial" w:hAnsi="Arial" w:cs="Arial"/>
          <w:lang w:val="en-GB"/>
        </w:rPr>
        <w:t>.</w:t>
      </w:r>
      <w:r w:rsidR="008C378E" w:rsidRPr="005C71C4">
        <w:rPr>
          <w:rFonts w:ascii="Arial" w:hAnsi="Arial" w:cs="Arial"/>
          <w:lang w:val="en-GB"/>
        </w:rPr>
        <w:t xml:space="preserve"> </w:t>
      </w:r>
      <w:r w:rsidR="00113729">
        <w:rPr>
          <w:rFonts w:ascii="Arial" w:hAnsi="Arial" w:cs="Arial"/>
          <w:lang w:val="en-GB"/>
        </w:rPr>
        <w:t>CogniSAT-XE2</w:t>
      </w:r>
      <w:r w:rsidR="005C629B" w:rsidRPr="005C71C4">
        <w:rPr>
          <w:rFonts w:ascii="Arial" w:hAnsi="Arial" w:cs="Arial"/>
          <w:lang w:val="en-GB"/>
        </w:rPr>
        <w:t xml:space="preserve"> provides the AI capabilities to enable </w:t>
      </w:r>
      <w:r w:rsidR="0070207B" w:rsidRPr="005C71C4">
        <w:rPr>
          <w:rFonts w:ascii="Arial" w:hAnsi="Arial" w:cs="Arial"/>
          <w:lang w:val="en-GB"/>
        </w:rPr>
        <w:t xml:space="preserve">a wide variety of AI-enabled applications </w:t>
      </w:r>
      <w:r w:rsidR="006074CA" w:rsidRPr="005C71C4">
        <w:rPr>
          <w:rFonts w:ascii="Arial" w:hAnsi="Arial" w:cs="Arial"/>
          <w:lang w:val="en-GB"/>
        </w:rPr>
        <w:t>such as</w:t>
      </w:r>
      <w:r w:rsidR="0070207B" w:rsidRPr="005C71C4">
        <w:rPr>
          <w:rFonts w:ascii="Arial" w:hAnsi="Arial" w:cs="Arial"/>
          <w:lang w:val="en-GB"/>
        </w:rPr>
        <w:t xml:space="preserve"> </w:t>
      </w:r>
      <w:r w:rsidR="005C629B" w:rsidRPr="005C71C4">
        <w:rPr>
          <w:rFonts w:ascii="Arial" w:hAnsi="Arial" w:cs="Arial"/>
          <w:lang w:val="en-GB"/>
        </w:rPr>
        <w:t>real-time navigation and collision avoidance assistance</w:t>
      </w:r>
      <w:r w:rsidR="00BC307F" w:rsidRPr="005C71C4">
        <w:rPr>
          <w:rFonts w:ascii="Arial" w:hAnsi="Arial" w:cs="Arial"/>
          <w:lang w:val="en-GB"/>
        </w:rPr>
        <w:t>, image analysis</w:t>
      </w:r>
      <w:r w:rsidR="006D1907" w:rsidRPr="005C71C4">
        <w:rPr>
          <w:rFonts w:ascii="Arial" w:hAnsi="Arial" w:cs="Arial"/>
          <w:lang w:val="en-GB"/>
        </w:rPr>
        <w:t xml:space="preserve"> and insight generation, area of interest identification</w:t>
      </w:r>
      <w:r w:rsidR="00B55444" w:rsidRPr="005C71C4">
        <w:rPr>
          <w:rFonts w:ascii="Arial" w:hAnsi="Arial" w:cs="Arial"/>
          <w:lang w:val="en-GB"/>
        </w:rPr>
        <w:t xml:space="preserve"> and</w:t>
      </w:r>
      <w:r w:rsidR="006D1907" w:rsidRPr="005C71C4">
        <w:rPr>
          <w:rFonts w:ascii="Arial" w:hAnsi="Arial" w:cs="Arial"/>
          <w:lang w:val="en-GB"/>
        </w:rPr>
        <w:t xml:space="preserve"> </w:t>
      </w:r>
      <w:r w:rsidR="006074CA" w:rsidRPr="005C71C4">
        <w:rPr>
          <w:rFonts w:ascii="Arial" w:hAnsi="Arial" w:cs="Arial"/>
          <w:lang w:val="en-GB"/>
        </w:rPr>
        <w:t>smart data man</w:t>
      </w:r>
      <w:r w:rsidR="00B55444" w:rsidRPr="005C71C4">
        <w:rPr>
          <w:rFonts w:ascii="Arial" w:hAnsi="Arial" w:cs="Arial"/>
          <w:lang w:val="en-GB"/>
        </w:rPr>
        <w:t>agement.</w:t>
      </w:r>
    </w:p>
    <w:p w14:paraId="660C626E" w14:textId="77777777" w:rsidR="005C629B" w:rsidRPr="005C71C4" w:rsidRDefault="005C629B" w:rsidP="009E67EF">
      <w:pPr>
        <w:jc w:val="both"/>
        <w:rPr>
          <w:rFonts w:ascii="Arial" w:hAnsi="Arial" w:cs="Arial"/>
          <w:lang w:val="en-GB"/>
        </w:rPr>
      </w:pPr>
    </w:p>
    <w:p w14:paraId="0B97A932" w14:textId="1B1BD6C4" w:rsidR="005C629B" w:rsidRPr="005C71C4" w:rsidRDefault="001B525E" w:rsidP="009E67EF">
      <w:pPr>
        <w:jc w:val="both"/>
        <w:rPr>
          <w:rFonts w:ascii="Arial" w:hAnsi="Arial" w:cs="Arial"/>
          <w:lang w:val="en-GB"/>
        </w:rPr>
      </w:pPr>
      <w:r w:rsidRPr="005C71C4">
        <w:rPr>
          <w:rFonts w:ascii="Arial" w:hAnsi="Arial" w:cs="Arial"/>
          <w:lang w:val="en-GB"/>
        </w:rPr>
        <w:t xml:space="preserve">According to John Doody, VP Product at Ubotica, </w:t>
      </w:r>
      <w:r w:rsidRPr="00C670C3">
        <w:rPr>
          <w:rFonts w:ascii="Arial" w:hAnsi="Arial" w:cs="Arial"/>
          <w:i/>
          <w:iCs/>
          <w:lang w:val="en-GB"/>
        </w:rPr>
        <w:t>“</w:t>
      </w:r>
      <w:r w:rsidR="00113729">
        <w:rPr>
          <w:rFonts w:ascii="Arial" w:hAnsi="Arial" w:cs="Arial"/>
          <w:i/>
          <w:iCs/>
          <w:lang w:val="en-GB"/>
        </w:rPr>
        <w:t>CogniSAT-XE2</w:t>
      </w:r>
      <w:r w:rsidR="005C629B" w:rsidRPr="00C670C3">
        <w:rPr>
          <w:rFonts w:ascii="Arial" w:hAnsi="Arial" w:cs="Arial"/>
          <w:i/>
          <w:iCs/>
          <w:lang w:val="en-GB"/>
        </w:rPr>
        <w:t xml:space="preserve"> expands the capabilities and autonomy of Earth Observation </w:t>
      </w:r>
      <w:r w:rsidR="00B02877" w:rsidRPr="00C670C3">
        <w:rPr>
          <w:rFonts w:ascii="Arial" w:hAnsi="Arial" w:cs="Arial"/>
          <w:i/>
          <w:iCs/>
          <w:lang w:val="en-GB"/>
        </w:rPr>
        <w:t xml:space="preserve">satellite </w:t>
      </w:r>
      <w:r w:rsidR="005C629B" w:rsidRPr="00C670C3">
        <w:rPr>
          <w:rFonts w:ascii="Arial" w:hAnsi="Arial" w:cs="Arial"/>
          <w:i/>
          <w:iCs/>
          <w:lang w:val="en-GB"/>
        </w:rPr>
        <w:t xml:space="preserve">constellations. Image analysis at the edge </w:t>
      </w:r>
      <w:r w:rsidR="00D71C8B" w:rsidRPr="00C670C3">
        <w:rPr>
          <w:rFonts w:ascii="Arial" w:hAnsi="Arial" w:cs="Arial"/>
          <w:i/>
          <w:iCs/>
          <w:lang w:val="en-GB"/>
        </w:rPr>
        <w:t xml:space="preserve">in space </w:t>
      </w:r>
      <w:r w:rsidR="00351B5D" w:rsidRPr="00C670C3">
        <w:rPr>
          <w:rFonts w:ascii="Arial" w:hAnsi="Arial" w:cs="Arial"/>
          <w:i/>
          <w:iCs/>
          <w:lang w:val="en-GB"/>
        </w:rPr>
        <w:t>c</w:t>
      </w:r>
      <w:r w:rsidRPr="00C670C3">
        <w:rPr>
          <w:rFonts w:ascii="Arial" w:hAnsi="Arial" w:cs="Arial"/>
          <w:i/>
          <w:iCs/>
          <w:lang w:val="en-GB"/>
        </w:rPr>
        <w:t xml:space="preserve">an be used to </w:t>
      </w:r>
      <w:r w:rsidR="005C629B" w:rsidRPr="00C670C3">
        <w:rPr>
          <w:rFonts w:ascii="Arial" w:hAnsi="Arial" w:cs="Arial"/>
          <w:i/>
          <w:iCs/>
          <w:lang w:val="en-GB"/>
        </w:rPr>
        <w:t xml:space="preserve">direct </w:t>
      </w:r>
      <w:r w:rsidR="00351B5D" w:rsidRPr="00C670C3">
        <w:rPr>
          <w:rFonts w:ascii="Arial" w:hAnsi="Arial" w:cs="Arial"/>
          <w:i/>
          <w:iCs/>
          <w:lang w:val="en-GB"/>
        </w:rPr>
        <w:t xml:space="preserve">space-based </w:t>
      </w:r>
      <w:r w:rsidR="005C629B" w:rsidRPr="00C670C3">
        <w:rPr>
          <w:rFonts w:ascii="Arial" w:hAnsi="Arial" w:cs="Arial"/>
          <w:i/>
          <w:iCs/>
          <w:lang w:val="en-GB"/>
        </w:rPr>
        <w:t xml:space="preserve">observation </w:t>
      </w:r>
      <w:r w:rsidRPr="00C670C3">
        <w:rPr>
          <w:rFonts w:ascii="Arial" w:hAnsi="Arial" w:cs="Arial"/>
          <w:i/>
          <w:iCs/>
          <w:lang w:val="en-GB"/>
        </w:rPr>
        <w:t xml:space="preserve">assets </w:t>
      </w:r>
      <w:r w:rsidR="005C629B" w:rsidRPr="00C670C3">
        <w:rPr>
          <w:rFonts w:ascii="Arial" w:hAnsi="Arial" w:cs="Arial"/>
          <w:i/>
          <w:iCs/>
          <w:lang w:val="en-GB"/>
        </w:rPr>
        <w:t>in real time to areas of specific interest.</w:t>
      </w:r>
      <w:r w:rsidR="00351B5D" w:rsidRPr="00C670C3">
        <w:rPr>
          <w:rFonts w:ascii="Arial" w:hAnsi="Arial" w:cs="Arial"/>
          <w:i/>
          <w:iCs/>
          <w:lang w:val="en-GB"/>
        </w:rPr>
        <w:t xml:space="preserve"> </w:t>
      </w:r>
      <w:r w:rsidR="005C629B" w:rsidRPr="00C670C3">
        <w:rPr>
          <w:rFonts w:ascii="Arial" w:hAnsi="Arial" w:cs="Arial"/>
          <w:i/>
          <w:iCs/>
          <w:lang w:val="en-GB"/>
        </w:rPr>
        <w:t xml:space="preserve">Operation of </w:t>
      </w:r>
      <w:r w:rsidR="00113729">
        <w:rPr>
          <w:rFonts w:ascii="Arial" w:hAnsi="Arial" w:cs="Arial"/>
          <w:i/>
          <w:iCs/>
          <w:lang w:val="en-GB"/>
        </w:rPr>
        <w:t>CogniSAT-XE2</w:t>
      </w:r>
      <w:r w:rsidR="005C629B" w:rsidRPr="00C670C3">
        <w:rPr>
          <w:rFonts w:ascii="Arial" w:hAnsi="Arial" w:cs="Arial"/>
          <w:i/>
          <w:iCs/>
          <w:lang w:val="en-GB"/>
        </w:rPr>
        <w:t xml:space="preserve"> is </w:t>
      </w:r>
      <w:r w:rsidR="00E5457C" w:rsidRPr="00C670C3">
        <w:rPr>
          <w:rFonts w:ascii="Arial" w:hAnsi="Arial" w:cs="Arial"/>
          <w:i/>
          <w:iCs/>
          <w:lang w:val="en-GB"/>
        </w:rPr>
        <w:t>programmable</w:t>
      </w:r>
      <w:r w:rsidR="005C629B" w:rsidRPr="00C670C3">
        <w:rPr>
          <w:rFonts w:ascii="Arial" w:hAnsi="Arial" w:cs="Arial"/>
          <w:i/>
          <w:iCs/>
          <w:lang w:val="en-GB"/>
        </w:rPr>
        <w:t xml:space="preserve"> in orbit and can be dynamically enhanced based on operator need or the</w:t>
      </w:r>
      <w:r w:rsidR="008A058F" w:rsidRPr="00C670C3">
        <w:rPr>
          <w:rFonts w:ascii="Arial" w:hAnsi="Arial" w:cs="Arial"/>
          <w:i/>
          <w:iCs/>
          <w:lang w:val="en-GB"/>
        </w:rPr>
        <w:t xml:space="preserve"> real-time</w:t>
      </w:r>
      <w:r w:rsidR="005C629B" w:rsidRPr="00C670C3">
        <w:rPr>
          <w:rFonts w:ascii="Arial" w:hAnsi="Arial" w:cs="Arial"/>
          <w:i/>
          <w:iCs/>
          <w:lang w:val="en-GB"/>
        </w:rPr>
        <w:t xml:space="preserve"> analysis of </w:t>
      </w:r>
      <w:r w:rsidR="008A058F" w:rsidRPr="00C670C3">
        <w:rPr>
          <w:rFonts w:ascii="Arial" w:hAnsi="Arial" w:cs="Arial"/>
          <w:i/>
          <w:iCs/>
          <w:lang w:val="en-GB"/>
        </w:rPr>
        <w:t xml:space="preserve">sensor </w:t>
      </w:r>
      <w:r w:rsidR="005C629B" w:rsidRPr="00C670C3">
        <w:rPr>
          <w:rFonts w:ascii="Arial" w:hAnsi="Arial" w:cs="Arial"/>
          <w:i/>
          <w:iCs/>
          <w:lang w:val="en-GB"/>
        </w:rPr>
        <w:t>data.</w:t>
      </w:r>
      <w:r w:rsidR="008A058F" w:rsidRPr="00C670C3">
        <w:rPr>
          <w:rFonts w:ascii="Arial" w:hAnsi="Arial" w:cs="Arial"/>
          <w:i/>
          <w:iCs/>
          <w:lang w:val="en-GB"/>
        </w:rPr>
        <w:t>”</w:t>
      </w:r>
    </w:p>
    <w:p w14:paraId="616E959F" w14:textId="77777777" w:rsidR="005C629B" w:rsidRPr="005C71C4" w:rsidRDefault="005C629B" w:rsidP="009E67EF">
      <w:pPr>
        <w:jc w:val="both"/>
        <w:rPr>
          <w:rFonts w:ascii="Arial" w:hAnsi="Arial" w:cs="Arial"/>
          <w:lang w:val="en-GB"/>
        </w:rPr>
      </w:pPr>
    </w:p>
    <w:p w14:paraId="26E07221" w14:textId="6E3A6716" w:rsidR="00F228ED" w:rsidRPr="005C71C4" w:rsidRDefault="00872F78" w:rsidP="009E67EF">
      <w:pPr>
        <w:jc w:val="both"/>
        <w:rPr>
          <w:rFonts w:ascii="Arial" w:hAnsi="Arial" w:cs="Arial"/>
          <w:lang w:val="en-GB"/>
        </w:rPr>
      </w:pPr>
      <w:r w:rsidRPr="005C71C4">
        <w:rPr>
          <w:rFonts w:ascii="Arial" w:hAnsi="Arial" w:cs="Arial"/>
          <w:lang w:val="en-GB"/>
        </w:rPr>
        <w:t>O</w:t>
      </w:r>
      <w:r w:rsidR="005C629B" w:rsidRPr="005C71C4">
        <w:rPr>
          <w:rFonts w:ascii="Arial" w:hAnsi="Arial" w:cs="Arial"/>
          <w:lang w:val="en-GB"/>
        </w:rPr>
        <w:t xml:space="preserve">perators can easily </w:t>
      </w:r>
      <w:r w:rsidR="000648EA" w:rsidRPr="005C71C4">
        <w:rPr>
          <w:rFonts w:ascii="Arial" w:hAnsi="Arial" w:cs="Arial"/>
          <w:lang w:val="en-GB"/>
        </w:rPr>
        <w:t xml:space="preserve">integrate </w:t>
      </w:r>
      <w:r w:rsidR="00113729">
        <w:rPr>
          <w:rFonts w:ascii="Arial" w:hAnsi="Arial" w:cs="Arial"/>
          <w:lang w:val="en-GB"/>
        </w:rPr>
        <w:t>CogniSAT-XE2</w:t>
      </w:r>
      <w:r w:rsidR="005C629B" w:rsidRPr="005C71C4">
        <w:rPr>
          <w:rFonts w:ascii="Arial" w:hAnsi="Arial" w:cs="Arial"/>
          <w:lang w:val="en-GB"/>
        </w:rPr>
        <w:t xml:space="preserve"> within their satellite s</w:t>
      </w:r>
      <w:r w:rsidR="00D07B93" w:rsidRPr="005C71C4">
        <w:rPr>
          <w:rFonts w:ascii="Arial" w:hAnsi="Arial" w:cs="Arial"/>
          <w:lang w:val="en-GB"/>
        </w:rPr>
        <w:t>ystem</w:t>
      </w:r>
      <w:r w:rsidRPr="005C71C4">
        <w:rPr>
          <w:rFonts w:ascii="Arial" w:hAnsi="Arial" w:cs="Arial"/>
          <w:lang w:val="en-GB"/>
        </w:rPr>
        <w:t xml:space="preserve">s using </w:t>
      </w:r>
      <w:r w:rsidR="009B0E09" w:rsidRPr="005C71C4">
        <w:rPr>
          <w:rFonts w:ascii="Arial" w:hAnsi="Arial" w:cs="Arial"/>
          <w:lang w:val="en-GB"/>
        </w:rPr>
        <w:t xml:space="preserve">the </w:t>
      </w:r>
      <w:r w:rsidR="006E254C">
        <w:rPr>
          <w:rFonts w:ascii="Arial" w:hAnsi="Arial" w:cs="Arial"/>
          <w:lang w:val="en-GB"/>
        </w:rPr>
        <w:t>CogniSAT</w:t>
      </w:r>
      <w:r w:rsidR="009B0E09" w:rsidRPr="005C71C4">
        <w:rPr>
          <w:rFonts w:ascii="Arial" w:hAnsi="Arial" w:cs="Arial"/>
          <w:lang w:val="en-GB"/>
        </w:rPr>
        <w:t>-</w:t>
      </w:r>
      <w:r w:rsidR="00E375FA" w:rsidRPr="005C71C4">
        <w:rPr>
          <w:rFonts w:ascii="Arial" w:hAnsi="Arial" w:cs="Arial"/>
          <w:lang w:val="en-GB"/>
        </w:rPr>
        <w:t>HCS host control software</w:t>
      </w:r>
      <w:r w:rsidR="000648EA" w:rsidRPr="005C71C4">
        <w:rPr>
          <w:rFonts w:ascii="Arial" w:hAnsi="Arial" w:cs="Arial"/>
          <w:lang w:val="en-GB"/>
        </w:rPr>
        <w:t xml:space="preserve"> which can also orchestrate the use of the </w:t>
      </w:r>
      <w:r w:rsidR="00113729">
        <w:rPr>
          <w:rFonts w:ascii="Arial" w:hAnsi="Arial" w:cs="Arial"/>
          <w:lang w:val="en-GB"/>
        </w:rPr>
        <w:t>CogniSAT-XE2</w:t>
      </w:r>
      <w:r w:rsidR="000648EA" w:rsidRPr="005C71C4">
        <w:rPr>
          <w:rFonts w:ascii="Arial" w:hAnsi="Arial" w:cs="Arial"/>
          <w:lang w:val="en-GB"/>
        </w:rPr>
        <w:t xml:space="preserve"> platform for many different tasks during a single orbit.  The </w:t>
      </w:r>
      <w:r w:rsidR="004B0186">
        <w:rPr>
          <w:rFonts w:ascii="Arial" w:hAnsi="Arial" w:cs="Arial"/>
          <w:lang w:val="en-GB"/>
        </w:rPr>
        <w:t>CogniS</w:t>
      </w:r>
      <w:r w:rsidR="006E254C">
        <w:rPr>
          <w:rFonts w:ascii="Arial" w:hAnsi="Arial" w:cs="Arial"/>
          <w:lang w:val="en-GB"/>
        </w:rPr>
        <w:t>AT</w:t>
      </w:r>
      <w:r w:rsidR="000648EA" w:rsidRPr="005C71C4">
        <w:rPr>
          <w:rFonts w:ascii="Arial" w:hAnsi="Arial" w:cs="Arial"/>
          <w:lang w:val="en-GB"/>
        </w:rPr>
        <w:t>-TK provides the</w:t>
      </w:r>
      <w:r w:rsidR="002E7248" w:rsidRPr="005C71C4">
        <w:rPr>
          <w:rFonts w:ascii="Arial" w:hAnsi="Arial" w:cs="Arial"/>
          <w:lang w:val="en-GB"/>
        </w:rPr>
        <w:t xml:space="preserve"> AI software developer</w:t>
      </w:r>
      <w:r w:rsidR="000648EA" w:rsidRPr="005C71C4">
        <w:rPr>
          <w:rFonts w:ascii="Arial" w:hAnsi="Arial" w:cs="Arial"/>
          <w:lang w:val="en-GB"/>
        </w:rPr>
        <w:t xml:space="preserve"> with a range of image pre-processing and post-processing algorithms which will speed up the development of applications optimised for the </w:t>
      </w:r>
      <w:r w:rsidR="00113729">
        <w:rPr>
          <w:rFonts w:ascii="Arial" w:hAnsi="Arial" w:cs="Arial"/>
          <w:lang w:val="en-GB"/>
        </w:rPr>
        <w:t>CogniSAT-XE2</w:t>
      </w:r>
      <w:r w:rsidR="000648EA" w:rsidRPr="005C71C4">
        <w:rPr>
          <w:rFonts w:ascii="Arial" w:hAnsi="Arial" w:cs="Arial"/>
          <w:lang w:val="en-GB"/>
        </w:rPr>
        <w:t xml:space="preserve"> platform.</w:t>
      </w:r>
    </w:p>
    <w:p w14:paraId="7D2C8E80" w14:textId="77777777" w:rsidR="004E20EF" w:rsidRPr="005C71C4" w:rsidRDefault="004E20EF" w:rsidP="009E67EF">
      <w:pPr>
        <w:jc w:val="both"/>
        <w:rPr>
          <w:rFonts w:ascii="Arial" w:hAnsi="Arial" w:cs="Arial"/>
          <w:lang w:val="en-GB"/>
        </w:rPr>
      </w:pPr>
    </w:p>
    <w:p w14:paraId="58B51F36" w14:textId="5191A403" w:rsidR="004E20EF" w:rsidRPr="005C71C4" w:rsidRDefault="00113729" w:rsidP="009E67E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CogniSAT-XE2</w:t>
      </w:r>
      <w:r w:rsidR="004E20EF" w:rsidRPr="005C71C4">
        <w:rPr>
          <w:rFonts w:ascii="Arial" w:hAnsi="Arial" w:cs="Arial"/>
          <w:lang w:val="en-GB"/>
        </w:rPr>
        <w:t xml:space="preserve"> is available now and will fly on </w:t>
      </w:r>
      <w:r w:rsidR="007C60B4" w:rsidRPr="005C71C4">
        <w:rPr>
          <w:rFonts w:ascii="Arial" w:hAnsi="Arial" w:cs="Arial"/>
          <w:lang w:val="en-GB"/>
        </w:rPr>
        <w:t xml:space="preserve">the Ubotica </w:t>
      </w:r>
      <w:r w:rsidR="004B0186">
        <w:rPr>
          <w:rFonts w:ascii="Arial" w:hAnsi="Arial" w:cs="Arial"/>
          <w:lang w:val="en-GB"/>
        </w:rPr>
        <w:t>CogniS</w:t>
      </w:r>
      <w:r w:rsidR="006E254C">
        <w:rPr>
          <w:rFonts w:ascii="Arial" w:hAnsi="Arial" w:cs="Arial"/>
          <w:lang w:val="en-GB"/>
        </w:rPr>
        <w:t>AT</w:t>
      </w:r>
      <w:r w:rsidR="004E20EF" w:rsidRPr="005C71C4">
        <w:rPr>
          <w:rFonts w:ascii="Arial" w:hAnsi="Arial" w:cs="Arial"/>
          <w:lang w:val="en-GB"/>
        </w:rPr>
        <w:t>-6</w:t>
      </w:r>
      <w:r w:rsidR="00B37794" w:rsidRPr="005C71C4">
        <w:rPr>
          <w:rFonts w:ascii="Arial" w:hAnsi="Arial" w:cs="Arial"/>
          <w:lang w:val="en-GB"/>
        </w:rPr>
        <w:t xml:space="preserve"> </w:t>
      </w:r>
      <w:r w:rsidR="007C60B4" w:rsidRPr="005C71C4">
        <w:rPr>
          <w:rFonts w:ascii="Arial" w:hAnsi="Arial" w:cs="Arial"/>
          <w:lang w:val="en-GB"/>
        </w:rPr>
        <w:t xml:space="preserve">mission </w:t>
      </w:r>
      <w:r w:rsidR="00B37794" w:rsidRPr="005C71C4">
        <w:rPr>
          <w:rFonts w:ascii="Arial" w:hAnsi="Arial" w:cs="Arial"/>
          <w:lang w:val="en-GB"/>
        </w:rPr>
        <w:t>announced in November 2022.</w:t>
      </w:r>
      <w:r w:rsidR="000E2C15" w:rsidRPr="005C71C4">
        <w:rPr>
          <w:rFonts w:ascii="Arial" w:hAnsi="Arial" w:cs="Arial"/>
          <w:lang w:val="en-GB"/>
        </w:rPr>
        <w:t xml:space="preserve"> [</w:t>
      </w:r>
      <w:r w:rsidR="00CD20E9" w:rsidRPr="005C71C4">
        <w:rPr>
          <w:rFonts w:ascii="Arial" w:hAnsi="Arial" w:cs="Arial"/>
          <w:lang w:val="en-GB"/>
        </w:rPr>
        <w:t>https://ubotica.com/news-release-cognisat-6/</w:t>
      </w:r>
      <w:r w:rsidR="000E2C15" w:rsidRPr="005C71C4">
        <w:rPr>
          <w:rFonts w:ascii="Arial" w:hAnsi="Arial" w:cs="Arial"/>
          <w:lang w:val="en-GB"/>
        </w:rPr>
        <w:t>]</w:t>
      </w:r>
    </w:p>
    <w:p w14:paraId="5BCA2777" w14:textId="77777777" w:rsidR="00F228ED" w:rsidRPr="005C71C4" w:rsidRDefault="00F228ED" w:rsidP="009E67EF">
      <w:pPr>
        <w:jc w:val="both"/>
        <w:rPr>
          <w:rFonts w:ascii="Arial" w:hAnsi="Arial" w:cs="Arial"/>
          <w:lang w:val="en-GB"/>
        </w:rPr>
      </w:pPr>
    </w:p>
    <w:p w14:paraId="66D5CC97" w14:textId="576448FE" w:rsidR="00D32CCA" w:rsidRPr="005C71C4" w:rsidRDefault="00D32CCA" w:rsidP="00397DD8">
      <w:pPr>
        <w:jc w:val="both"/>
        <w:rPr>
          <w:rFonts w:ascii="Arial" w:hAnsi="Arial" w:cs="Arial"/>
          <w:shd w:val="clear" w:color="auto" w:fill="FFFFFF"/>
        </w:rPr>
      </w:pPr>
      <w:r w:rsidRPr="005C71C4">
        <w:rPr>
          <w:rFonts w:ascii="Arial" w:hAnsi="Arial" w:cs="Arial"/>
          <w:shd w:val="clear" w:color="auto" w:fill="FFFFFF"/>
        </w:rPr>
        <w:t xml:space="preserve">Ubotica is at the heart of semi-autonomous satellite systems that provide real-time insights from flexible on-board processing and that use affordable, low energy hardware. The Ubotica </w:t>
      </w:r>
      <w:r w:rsidR="004B0186">
        <w:rPr>
          <w:rFonts w:ascii="Arial" w:hAnsi="Arial" w:cs="Arial"/>
          <w:shd w:val="clear" w:color="auto" w:fill="FFFFFF"/>
        </w:rPr>
        <w:t>CogniS</w:t>
      </w:r>
      <w:r w:rsidR="006E254C">
        <w:rPr>
          <w:rFonts w:ascii="Arial" w:hAnsi="Arial" w:cs="Arial"/>
          <w:shd w:val="clear" w:color="auto" w:fill="FFFFFF"/>
        </w:rPr>
        <w:t>AT</w:t>
      </w:r>
      <w:r w:rsidR="00FA00C6" w:rsidRPr="005C71C4">
        <w:rPr>
          <w:rFonts w:ascii="Arial" w:hAnsi="Arial" w:cs="Arial"/>
          <w:shd w:val="clear" w:color="auto" w:fill="FFFFFF"/>
        </w:rPr>
        <w:t xml:space="preserve"> </w:t>
      </w:r>
      <w:r w:rsidRPr="005C71C4">
        <w:rPr>
          <w:rFonts w:ascii="Arial" w:hAnsi="Arial" w:cs="Arial"/>
          <w:shd w:val="clear" w:color="auto" w:fill="FFFFFF"/>
        </w:rPr>
        <w:t xml:space="preserve">platform was developed with deep insight of processing hardware, computer vision software and AI system integration. </w:t>
      </w:r>
      <w:r w:rsidR="004B0186">
        <w:rPr>
          <w:rFonts w:ascii="Arial" w:hAnsi="Arial" w:cs="Arial"/>
          <w:shd w:val="clear" w:color="auto" w:fill="FFFFFF"/>
        </w:rPr>
        <w:t>CogniS</w:t>
      </w:r>
      <w:r w:rsidR="006E254C">
        <w:rPr>
          <w:rFonts w:ascii="Arial" w:hAnsi="Arial" w:cs="Arial"/>
          <w:shd w:val="clear" w:color="auto" w:fill="FFFFFF"/>
        </w:rPr>
        <w:t>AT</w:t>
      </w:r>
      <w:r w:rsidR="00FA00C6" w:rsidRPr="005C71C4">
        <w:rPr>
          <w:rFonts w:ascii="Arial" w:hAnsi="Arial" w:cs="Arial"/>
          <w:shd w:val="clear" w:color="auto" w:fill="FFFFFF"/>
        </w:rPr>
        <w:t xml:space="preserve"> </w:t>
      </w:r>
      <w:r w:rsidRPr="005C71C4">
        <w:rPr>
          <w:rFonts w:ascii="Arial" w:hAnsi="Arial" w:cs="Arial"/>
          <w:shd w:val="clear" w:color="auto" w:fill="FFFFFF"/>
        </w:rPr>
        <w:t>technology has already been proven in multiple space flown projects with partners in Europe and the USA, including NASA JPL and the European Space Agency (ESA).</w:t>
      </w:r>
    </w:p>
    <w:p w14:paraId="5BC3BAB8" w14:textId="77777777" w:rsidR="004C6BC7" w:rsidRPr="005C71C4" w:rsidRDefault="004C6BC7" w:rsidP="00397DD8">
      <w:pPr>
        <w:jc w:val="both"/>
        <w:rPr>
          <w:rFonts w:ascii="Arial" w:hAnsi="Arial" w:cs="Arial"/>
          <w:shd w:val="clear" w:color="auto" w:fill="FFFFFF"/>
        </w:rPr>
      </w:pPr>
    </w:p>
    <w:p w14:paraId="2810E089" w14:textId="0C642A5C" w:rsidR="00653A06" w:rsidRPr="005C71C4" w:rsidRDefault="004C6BC7" w:rsidP="00397DD8">
      <w:pPr>
        <w:jc w:val="both"/>
        <w:rPr>
          <w:rFonts w:ascii="Arial" w:hAnsi="Arial" w:cs="Arial"/>
          <w:i/>
          <w:iCs/>
          <w:lang w:val="en-GB"/>
        </w:rPr>
      </w:pPr>
      <w:r w:rsidRPr="005C71C4">
        <w:rPr>
          <w:rFonts w:ascii="Arial" w:hAnsi="Arial" w:cs="Arial"/>
          <w:shd w:val="clear" w:color="auto" w:fill="FFFFFF"/>
        </w:rPr>
        <w:t xml:space="preserve">In March, </w:t>
      </w:r>
      <w:r w:rsidR="00653A06" w:rsidRPr="005C71C4">
        <w:rPr>
          <w:rFonts w:ascii="Arial" w:hAnsi="Arial" w:cs="Arial"/>
          <w:shd w:val="clear" w:color="auto" w:fill="FFFFFF"/>
        </w:rPr>
        <w:t xml:space="preserve">Ubotica will </w:t>
      </w:r>
      <w:r w:rsidRPr="005C71C4">
        <w:rPr>
          <w:rFonts w:ascii="Arial" w:hAnsi="Arial" w:cs="Arial"/>
          <w:shd w:val="clear" w:color="auto" w:fill="FFFFFF"/>
        </w:rPr>
        <w:t>exhibit at</w:t>
      </w:r>
      <w:r w:rsidR="00653A06" w:rsidRPr="005C71C4">
        <w:rPr>
          <w:rFonts w:ascii="Arial" w:hAnsi="Arial" w:cs="Arial"/>
          <w:shd w:val="clear" w:color="auto" w:fill="FFFFFF"/>
        </w:rPr>
        <w:t xml:space="preserve"> Paris Space Week and Satellite </w:t>
      </w:r>
      <w:r w:rsidRPr="005C71C4">
        <w:rPr>
          <w:rFonts w:ascii="Arial" w:hAnsi="Arial" w:cs="Arial"/>
          <w:shd w:val="clear" w:color="auto" w:fill="FFFFFF"/>
        </w:rPr>
        <w:t>2023 in Washington, DC.</w:t>
      </w:r>
    </w:p>
    <w:p w14:paraId="1280C930" w14:textId="742670D1" w:rsidR="00285AF0" w:rsidRPr="00775F72" w:rsidRDefault="00285AF0" w:rsidP="00D32CCA">
      <w:pPr>
        <w:jc w:val="center"/>
        <w:rPr>
          <w:rFonts w:ascii="Arial" w:hAnsi="Arial" w:cs="Arial"/>
        </w:rPr>
      </w:pPr>
    </w:p>
    <w:p w14:paraId="01C2E728" w14:textId="2B059508" w:rsidR="00D32CCA" w:rsidRPr="00775F72" w:rsidRDefault="00D32CCA" w:rsidP="00D32CCA">
      <w:pPr>
        <w:jc w:val="center"/>
        <w:rPr>
          <w:rFonts w:ascii="Arial" w:hAnsi="Arial" w:cs="Arial"/>
        </w:rPr>
      </w:pPr>
      <w:r w:rsidRPr="00775F72">
        <w:rPr>
          <w:rFonts w:ascii="Arial" w:hAnsi="Arial" w:cs="Arial"/>
        </w:rPr>
        <w:t>-ENDS-</w:t>
      </w:r>
    </w:p>
    <w:p w14:paraId="4CF6C342" w14:textId="77777777" w:rsidR="00285AF0" w:rsidRPr="00775F72" w:rsidRDefault="00285AF0" w:rsidP="00285AF0">
      <w:pPr>
        <w:rPr>
          <w:rFonts w:ascii="Arial" w:hAnsi="Arial" w:cs="Arial"/>
        </w:rPr>
      </w:pPr>
    </w:p>
    <w:p w14:paraId="103ED1C8" w14:textId="77777777" w:rsidR="00891E3E" w:rsidRPr="005C71C4" w:rsidRDefault="00891E3E" w:rsidP="00C4786F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0174EC63" w14:textId="353B7B20" w:rsidR="00626015" w:rsidRPr="005C71C4" w:rsidRDefault="00891E3E" w:rsidP="000D51A4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5C71C4">
        <w:rPr>
          <w:rFonts w:ascii="Arial" w:hAnsi="Arial" w:cs="Arial"/>
          <w:sz w:val="22"/>
          <w:szCs w:val="22"/>
          <w:lang w:val="en-GB"/>
        </w:rPr>
        <w:t>Notes to Editors</w:t>
      </w:r>
    </w:p>
    <w:p w14:paraId="07D47F1F" w14:textId="287C52F1" w:rsidR="00AF4911" w:rsidRPr="005C71C4" w:rsidRDefault="00AF4911" w:rsidP="000D51A4">
      <w:pPr>
        <w:pStyle w:val="Heading1"/>
        <w:spacing w:before="0"/>
        <w:ind w:right="-106" w:hanging="100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 w:rsidRPr="005C71C4">
        <w:rPr>
          <w:rFonts w:ascii="Arial" w:hAnsi="Arial" w:cs="Arial"/>
          <w:sz w:val="22"/>
          <w:szCs w:val="22"/>
          <w:lang w:val="en-GB"/>
        </w:rPr>
        <w:t>About</w:t>
      </w:r>
      <w:r w:rsidRPr="005C71C4">
        <w:rPr>
          <w:rFonts w:ascii="Arial" w:hAnsi="Arial" w:cs="Arial"/>
          <w:spacing w:val="-7"/>
          <w:sz w:val="22"/>
          <w:szCs w:val="22"/>
          <w:lang w:val="en-GB"/>
        </w:rPr>
        <w:t xml:space="preserve"> </w:t>
      </w:r>
      <w:r w:rsidRPr="005C71C4">
        <w:rPr>
          <w:rFonts w:ascii="Arial" w:hAnsi="Arial" w:cs="Arial"/>
          <w:spacing w:val="-2"/>
          <w:sz w:val="22"/>
          <w:szCs w:val="22"/>
          <w:lang w:val="en-GB"/>
        </w:rPr>
        <w:t>Ubotica</w:t>
      </w:r>
    </w:p>
    <w:p w14:paraId="4486BB52" w14:textId="00E57248" w:rsidR="000D51A4" w:rsidRPr="00E46D2C" w:rsidRDefault="00000000" w:rsidP="000D51A4">
      <w:pPr>
        <w:pStyle w:val="Heading1"/>
        <w:spacing w:before="0"/>
        <w:ind w:right="-106" w:hanging="100"/>
        <w:jc w:val="both"/>
        <w:rPr>
          <w:rFonts w:ascii="Arial" w:hAnsi="Arial" w:cs="Arial"/>
          <w:sz w:val="22"/>
          <w:szCs w:val="22"/>
          <w:lang w:val="en-GB"/>
        </w:rPr>
      </w:pPr>
      <w:hyperlink r:id="rId7" w:history="1">
        <w:r w:rsidR="000D51A4" w:rsidRPr="00E46D2C">
          <w:rPr>
            <w:rStyle w:val="Hyperlink"/>
            <w:rFonts w:ascii="Arial" w:hAnsi="Arial" w:cs="Arial"/>
            <w:sz w:val="22"/>
            <w:szCs w:val="22"/>
            <w:lang w:val="en-GB"/>
          </w:rPr>
          <w:t>https://ubotica.com/</w:t>
        </w:r>
      </w:hyperlink>
    </w:p>
    <w:p w14:paraId="7046ED6F" w14:textId="7716AD0C" w:rsidR="000D51A4" w:rsidRPr="00E46D2C" w:rsidRDefault="000D51A4" w:rsidP="000D51A4">
      <w:pPr>
        <w:pStyle w:val="Heading1"/>
        <w:spacing w:before="0"/>
        <w:ind w:right="-106" w:hanging="100"/>
        <w:jc w:val="both"/>
        <w:rPr>
          <w:rFonts w:ascii="Arial" w:hAnsi="Arial" w:cs="Arial"/>
          <w:b w:val="0"/>
          <w:bCs w:val="0"/>
          <w:sz w:val="22"/>
          <w:szCs w:val="22"/>
          <w:lang w:val="en-GB"/>
        </w:rPr>
      </w:pPr>
      <w:r w:rsidRPr="00E46D2C">
        <w:rPr>
          <w:rFonts w:ascii="Arial" w:hAnsi="Arial" w:cs="Arial"/>
          <w:b w:val="0"/>
          <w:bCs w:val="0"/>
          <w:sz w:val="22"/>
          <w:szCs w:val="22"/>
          <w:lang w:val="en-GB"/>
        </w:rPr>
        <w:t>Press Office: Ubotica@SingletonPR.com</w:t>
      </w:r>
    </w:p>
    <w:p w14:paraId="7E1D74D7" w14:textId="77777777" w:rsidR="00AF4911" w:rsidRPr="00E46D2C" w:rsidRDefault="00AF4911" w:rsidP="000D51A4">
      <w:pPr>
        <w:pStyle w:val="BodyText"/>
        <w:ind w:left="100" w:right="-106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B185F3B" w14:textId="50FFAB33" w:rsidR="00AF4911" w:rsidRPr="00E46D2C" w:rsidRDefault="00AF4911" w:rsidP="000D51A4">
      <w:pPr>
        <w:pStyle w:val="BodyText"/>
        <w:ind w:right="-108"/>
        <w:jc w:val="both"/>
        <w:rPr>
          <w:rFonts w:ascii="Arial" w:hAnsi="Arial" w:cs="Arial"/>
          <w:sz w:val="22"/>
          <w:szCs w:val="22"/>
          <w:lang w:val="en-GB"/>
        </w:rPr>
      </w:pPr>
      <w:r w:rsidRPr="00E46D2C">
        <w:rPr>
          <w:rFonts w:ascii="Arial" w:hAnsi="Arial" w:cs="Arial"/>
          <w:sz w:val="22"/>
          <w:szCs w:val="22"/>
          <w:lang w:val="en-GB"/>
        </w:rPr>
        <w:lastRenderedPageBreak/>
        <w:t>Founded</w:t>
      </w:r>
      <w:r w:rsidRPr="00E46D2C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in</w:t>
      </w:r>
      <w:r w:rsidRPr="00E46D2C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2017,</w:t>
      </w:r>
      <w:r w:rsidRPr="00E46D2C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Ubotica</w:t>
      </w:r>
      <w:r w:rsidRPr="00E46D2C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Technologies</w:t>
      </w:r>
      <w:r w:rsidRPr="00E46D2C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provides</w:t>
      </w:r>
      <w:r w:rsidRPr="00E46D2C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smarts</w:t>
      </w:r>
      <w:r w:rsidRPr="00E46D2C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for</w:t>
      </w:r>
      <w:r w:rsidRPr="00E46D2C">
        <w:rPr>
          <w:rFonts w:ascii="Arial" w:hAnsi="Arial" w:cs="Arial"/>
          <w:spacing w:val="-5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smart</w:t>
      </w:r>
      <w:r w:rsidRPr="00E46D2C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satellites.</w:t>
      </w:r>
      <w:r w:rsidRPr="00E46D2C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Our</w:t>
      </w:r>
      <w:r w:rsidRPr="00E46D2C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products</w:t>
      </w:r>
      <w:r w:rsidRPr="00E46D2C">
        <w:rPr>
          <w:rFonts w:ascii="Arial" w:hAnsi="Arial" w:cs="Arial"/>
          <w:spacing w:val="-4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and</w:t>
      </w:r>
      <w:r w:rsidRPr="00E46D2C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services</w:t>
      </w:r>
      <w:r w:rsidRPr="00E46D2C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are used by global space industry partners to deliver real-time insights directly to users.</w:t>
      </w:r>
    </w:p>
    <w:p w14:paraId="7B579532" w14:textId="77777777" w:rsidR="000D51A4" w:rsidRPr="00E46D2C" w:rsidRDefault="000D51A4" w:rsidP="000D51A4">
      <w:pPr>
        <w:pStyle w:val="BodyText"/>
        <w:ind w:right="-108"/>
        <w:jc w:val="both"/>
        <w:rPr>
          <w:rFonts w:ascii="Arial" w:hAnsi="Arial" w:cs="Arial"/>
          <w:sz w:val="22"/>
          <w:szCs w:val="22"/>
          <w:lang w:val="en-GB"/>
        </w:rPr>
      </w:pPr>
    </w:p>
    <w:p w14:paraId="010A2F7B" w14:textId="6E581720" w:rsidR="00AF4911" w:rsidRPr="00E46D2C" w:rsidRDefault="00AF4911" w:rsidP="000D51A4">
      <w:pPr>
        <w:pStyle w:val="BodyText"/>
        <w:ind w:right="-108"/>
        <w:jc w:val="both"/>
        <w:rPr>
          <w:rFonts w:ascii="Arial" w:hAnsi="Arial" w:cs="Arial"/>
          <w:sz w:val="22"/>
          <w:szCs w:val="22"/>
          <w:lang w:val="en-GB"/>
        </w:rPr>
      </w:pPr>
      <w:r w:rsidRPr="00E46D2C">
        <w:rPr>
          <w:rFonts w:ascii="Arial" w:hAnsi="Arial" w:cs="Arial"/>
          <w:sz w:val="22"/>
          <w:szCs w:val="22"/>
          <w:lang w:val="en-GB"/>
        </w:rPr>
        <w:t>Ubotica</w:t>
      </w:r>
      <w:r w:rsidRPr="00E46D2C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is</w:t>
      </w:r>
      <w:r w:rsidRPr="00E46D2C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headquartered</w:t>
      </w:r>
      <w:r w:rsidRPr="00E46D2C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in</w:t>
      </w:r>
      <w:r w:rsidRPr="00E46D2C">
        <w:rPr>
          <w:rFonts w:ascii="Arial" w:hAnsi="Arial" w:cs="Arial"/>
          <w:spacing w:val="-1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Dublin,</w:t>
      </w:r>
      <w:r w:rsidRPr="00E46D2C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Ireland</w:t>
      </w:r>
      <w:r w:rsidRPr="00E46D2C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with</w:t>
      </w:r>
      <w:r w:rsidRPr="00E46D2C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a</w:t>
      </w:r>
      <w:r w:rsidRPr="00E46D2C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team</w:t>
      </w:r>
      <w:r w:rsidRPr="00E46D2C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of</w:t>
      </w:r>
      <w:r w:rsidRPr="00E46D2C">
        <w:rPr>
          <w:rFonts w:ascii="Arial" w:hAnsi="Arial" w:cs="Arial"/>
          <w:spacing w:val="-4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AI</w:t>
      </w:r>
      <w:r w:rsidRPr="00E46D2C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Engineers</w:t>
      </w:r>
      <w:r w:rsidRPr="00E46D2C">
        <w:rPr>
          <w:rFonts w:ascii="Arial" w:hAnsi="Arial" w:cs="Arial"/>
          <w:spacing w:val="-1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based</w:t>
      </w:r>
      <w:r w:rsidRPr="00E46D2C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in</w:t>
      </w:r>
      <w:r w:rsidRPr="00E46D2C">
        <w:rPr>
          <w:rFonts w:ascii="Arial" w:hAnsi="Arial" w:cs="Arial"/>
          <w:spacing w:val="-1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DCU</w:t>
      </w:r>
      <w:r w:rsidRPr="00E46D2C">
        <w:rPr>
          <w:rFonts w:ascii="Arial" w:hAnsi="Arial" w:cs="Arial"/>
          <w:spacing w:val="-4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Alpha,</w:t>
      </w:r>
      <w:r w:rsidRPr="00E46D2C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and</w:t>
      </w:r>
      <w:r w:rsidRPr="00E46D2C">
        <w:rPr>
          <w:rFonts w:ascii="Arial" w:hAnsi="Arial" w:cs="Arial"/>
          <w:spacing w:val="-4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has</w:t>
      </w:r>
      <w:r w:rsidRPr="00E46D2C">
        <w:rPr>
          <w:rFonts w:ascii="Arial" w:hAnsi="Arial" w:cs="Arial"/>
          <w:spacing w:val="-1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a</w:t>
      </w:r>
      <w:r w:rsidRPr="00E46D2C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team</w:t>
      </w:r>
      <w:r w:rsidRPr="00E46D2C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 xml:space="preserve">of Computer Vision Engineers in Spain </w:t>
      </w:r>
      <w:r w:rsidR="00B14DF5">
        <w:rPr>
          <w:rFonts w:ascii="Arial" w:hAnsi="Arial" w:cs="Arial"/>
          <w:sz w:val="22"/>
          <w:szCs w:val="22"/>
          <w:lang w:val="en-GB"/>
        </w:rPr>
        <w:t>and Canada</w:t>
      </w:r>
      <w:r w:rsidRPr="00E46D2C">
        <w:rPr>
          <w:rFonts w:ascii="Arial" w:hAnsi="Arial" w:cs="Arial"/>
          <w:sz w:val="22"/>
          <w:szCs w:val="22"/>
          <w:lang w:val="en-GB"/>
        </w:rPr>
        <w:t>, and a team of space systems experts in the Netherlands based in the Aerospace Innovation Hub at the TU Delft Campus.</w:t>
      </w:r>
    </w:p>
    <w:p w14:paraId="1A8C18A0" w14:textId="77777777" w:rsidR="000D51A4" w:rsidRPr="00E46D2C" w:rsidRDefault="000D51A4" w:rsidP="000D51A4">
      <w:pPr>
        <w:pStyle w:val="BodyText"/>
        <w:ind w:right="-108"/>
        <w:jc w:val="both"/>
        <w:rPr>
          <w:rFonts w:ascii="Arial" w:hAnsi="Arial" w:cs="Arial"/>
          <w:sz w:val="22"/>
          <w:szCs w:val="22"/>
          <w:lang w:val="en-GB"/>
        </w:rPr>
      </w:pPr>
    </w:p>
    <w:p w14:paraId="086227D6" w14:textId="7167148B" w:rsidR="000D51A4" w:rsidRPr="00E46D2C" w:rsidRDefault="00AF4911" w:rsidP="000D51A4">
      <w:pPr>
        <w:pStyle w:val="BodyText"/>
        <w:ind w:right="-108"/>
        <w:jc w:val="both"/>
        <w:rPr>
          <w:rFonts w:ascii="Arial" w:hAnsi="Arial" w:cs="Arial"/>
          <w:sz w:val="22"/>
          <w:szCs w:val="22"/>
          <w:lang w:val="en-GB"/>
        </w:rPr>
      </w:pPr>
      <w:r w:rsidRPr="00E46D2C">
        <w:rPr>
          <w:rFonts w:ascii="Arial" w:hAnsi="Arial" w:cs="Arial"/>
          <w:sz w:val="22"/>
          <w:szCs w:val="22"/>
          <w:lang w:val="en-GB"/>
        </w:rPr>
        <w:t>The founders of the company have deep expertise in the advanced technology sector globally and have developed</w:t>
      </w:r>
      <w:r w:rsidRPr="00E46D2C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innovative</w:t>
      </w:r>
      <w:r w:rsidRPr="00E46D2C">
        <w:rPr>
          <w:rFonts w:ascii="Arial" w:hAnsi="Arial" w:cs="Arial"/>
          <w:spacing w:val="-4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technology,</w:t>
      </w:r>
      <w:r w:rsidRPr="00E46D2C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successfully</w:t>
      </w:r>
      <w:r w:rsidRPr="00E46D2C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brought</w:t>
      </w:r>
      <w:r w:rsidRPr="00E46D2C">
        <w:rPr>
          <w:rFonts w:ascii="Arial" w:hAnsi="Arial" w:cs="Arial"/>
          <w:spacing w:val="-6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complex</w:t>
      </w:r>
      <w:r w:rsidRPr="00E46D2C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products</w:t>
      </w:r>
      <w:r w:rsidRPr="00E46D2C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to</w:t>
      </w:r>
      <w:r w:rsidRPr="00E46D2C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market</w:t>
      </w:r>
      <w:r w:rsidRPr="00E46D2C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and</w:t>
      </w:r>
      <w:r w:rsidRPr="00E46D2C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delivered</w:t>
      </w:r>
      <w:r w:rsidRPr="00E46D2C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>high</w:t>
      </w:r>
      <w:r w:rsidRPr="00E46D2C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sz w:val="22"/>
          <w:szCs w:val="22"/>
          <w:lang w:val="en-GB"/>
        </w:rPr>
        <w:t xml:space="preserve">value exits including </w:t>
      </w:r>
      <w:proofErr w:type="spellStart"/>
      <w:r w:rsidRPr="00E46D2C">
        <w:rPr>
          <w:rFonts w:ascii="Arial" w:hAnsi="Arial" w:cs="Arial"/>
          <w:sz w:val="22"/>
          <w:szCs w:val="22"/>
          <w:lang w:val="en-GB"/>
        </w:rPr>
        <w:t>Parthus</w:t>
      </w:r>
      <w:proofErr w:type="spellEnd"/>
      <w:r w:rsidRPr="00E46D2C">
        <w:rPr>
          <w:rFonts w:ascii="Arial" w:hAnsi="Arial" w:cs="Arial"/>
          <w:sz w:val="22"/>
          <w:szCs w:val="22"/>
          <w:lang w:val="en-GB"/>
        </w:rPr>
        <w:t xml:space="preserve"> Technologies, </w:t>
      </w:r>
      <w:proofErr w:type="spellStart"/>
      <w:r w:rsidRPr="00E46D2C">
        <w:rPr>
          <w:rFonts w:ascii="Arial" w:hAnsi="Arial" w:cs="Arial"/>
          <w:sz w:val="22"/>
          <w:szCs w:val="22"/>
          <w:lang w:val="en-GB"/>
        </w:rPr>
        <w:t>GloNav</w:t>
      </w:r>
      <w:proofErr w:type="spellEnd"/>
      <w:r w:rsidRPr="00E46D2C">
        <w:rPr>
          <w:rFonts w:ascii="Arial" w:hAnsi="Arial" w:cs="Arial"/>
          <w:sz w:val="22"/>
          <w:szCs w:val="22"/>
          <w:lang w:val="en-GB"/>
        </w:rPr>
        <w:t xml:space="preserve"> and most recently Movidius</w:t>
      </w:r>
      <w:r w:rsidR="000D51A4" w:rsidRPr="00E46D2C">
        <w:rPr>
          <w:rFonts w:ascii="Arial" w:hAnsi="Arial" w:cs="Arial"/>
          <w:sz w:val="22"/>
          <w:szCs w:val="22"/>
          <w:lang w:val="en-GB"/>
        </w:rPr>
        <w:t>.</w:t>
      </w:r>
    </w:p>
    <w:p w14:paraId="2ADEE7EC" w14:textId="44742126" w:rsidR="000D51A4" w:rsidRPr="00E46D2C" w:rsidRDefault="000D51A4" w:rsidP="000D51A4">
      <w:pPr>
        <w:pStyle w:val="BodyText"/>
        <w:ind w:right="-106"/>
        <w:jc w:val="both"/>
        <w:rPr>
          <w:rFonts w:ascii="Arial" w:hAnsi="Arial" w:cs="Arial"/>
          <w:sz w:val="22"/>
          <w:szCs w:val="22"/>
          <w:lang w:val="en-GB"/>
        </w:rPr>
      </w:pPr>
    </w:p>
    <w:p w14:paraId="283AA7F2" w14:textId="56B075EB" w:rsidR="000D51A4" w:rsidRPr="00E46D2C" w:rsidRDefault="00C4786F" w:rsidP="00C4786F">
      <w:pPr>
        <w:pStyle w:val="BodyText"/>
        <w:spacing w:before="1"/>
        <w:jc w:val="both"/>
        <w:rPr>
          <w:rFonts w:ascii="Arial" w:hAnsi="Arial" w:cs="Arial"/>
          <w:i/>
          <w:iCs/>
          <w:color w:val="1F497D" w:themeColor="text2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Image :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84BB5E9" w14:textId="77777777" w:rsidR="000D51A4" w:rsidRPr="00E46D2C" w:rsidRDefault="000D51A4" w:rsidP="004E6327">
      <w:pPr>
        <w:pStyle w:val="BodyText"/>
        <w:spacing w:before="1"/>
        <w:jc w:val="both"/>
        <w:rPr>
          <w:rFonts w:ascii="Arial" w:hAnsi="Arial" w:cs="Arial"/>
          <w:i/>
          <w:iCs/>
          <w:color w:val="1F497D" w:themeColor="text2"/>
          <w:sz w:val="22"/>
          <w:szCs w:val="22"/>
          <w:lang w:val="en-GB"/>
        </w:rPr>
      </w:pPr>
    </w:p>
    <w:p w14:paraId="445366DA" w14:textId="0B32CB71" w:rsidR="000D51A4" w:rsidRPr="00E46D2C" w:rsidRDefault="00E5635C" w:rsidP="00891E3E">
      <w:pPr>
        <w:pStyle w:val="BodyText"/>
        <w:spacing w:before="1"/>
        <w:ind w:left="100"/>
        <w:jc w:val="both"/>
        <w:rPr>
          <w:rFonts w:ascii="Arial" w:hAnsi="Arial" w:cs="Arial"/>
          <w:i/>
          <w:iCs/>
          <w:color w:val="1F497D" w:themeColor="text2"/>
          <w:sz w:val="22"/>
          <w:szCs w:val="22"/>
          <w:lang w:val="en-GB"/>
        </w:rPr>
      </w:pPr>
      <w:r>
        <w:rPr>
          <w:rFonts w:ascii="Arial" w:hAnsi="Arial" w:cs="Arial"/>
          <w:i/>
          <w:iCs/>
          <w:noProof/>
          <w:color w:val="1F497D" w:themeColor="text2"/>
          <w:sz w:val="22"/>
          <w:szCs w:val="22"/>
          <w:lang w:val="en-GB"/>
        </w:rPr>
        <w:drawing>
          <wp:inline distT="0" distB="0" distL="0" distR="0" wp14:anchorId="36B368CC" wp14:editId="39F07F35">
            <wp:extent cx="5900420" cy="5576570"/>
            <wp:effectExtent l="0" t="0" r="5080" b="5080"/>
            <wp:docPr id="1" name="Picture 1" descr="Ubotica's CogniSat-XE2 Edge Computer for AI in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botica's CogniSat-XE2 Edge Computer for AI in Spa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420" cy="557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004C0" w14:textId="1222FF5D" w:rsidR="000D51A4" w:rsidRPr="00E46D2C" w:rsidRDefault="000D51A4" w:rsidP="00891E3E">
      <w:pPr>
        <w:pStyle w:val="BodyText"/>
        <w:pBdr>
          <w:bottom w:val="single" w:sz="12" w:space="1" w:color="auto"/>
        </w:pBdr>
        <w:spacing w:before="1"/>
        <w:ind w:left="100"/>
        <w:jc w:val="both"/>
        <w:rPr>
          <w:rFonts w:ascii="Arial" w:hAnsi="Arial" w:cs="Arial"/>
          <w:i/>
          <w:iCs/>
          <w:color w:val="1F497D" w:themeColor="text2"/>
          <w:sz w:val="22"/>
          <w:szCs w:val="22"/>
          <w:lang w:val="en-GB"/>
        </w:rPr>
      </w:pPr>
    </w:p>
    <w:p w14:paraId="544BC51F" w14:textId="77777777" w:rsidR="000D51A4" w:rsidRPr="00E46D2C" w:rsidRDefault="000D51A4" w:rsidP="00891E3E">
      <w:pPr>
        <w:pStyle w:val="BodyText"/>
        <w:spacing w:before="1"/>
        <w:ind w:left="100"/>
        <w:jc w:val="both"/>
        <w:rPr>
          <w:rFonts w:ascii="Arial" w:hAnsi="Arial" w:cs="Arial"/>
          <w:i/>
          <w:iCs/>
          <w:color w:val="1F497D" w:themeColor="text2"/>
          <w:sz w:val="22"/>
          <w:szCs w:val="22"/>
          <w:lang w:val="en-GB"/>
        </w:rPr>
      </w:pPr>
    </w:p>
    <w:p w14:paraId="525FBD40" w14:textId="4E9D8206" w:rsidR="000D51A4" w:rsidRPr="00E46D2C" w:rsidRDefault="00AF187C" w:rsidP="00891E3E">
      <w:pPr>
        <w:pStyle w:val="BodyText"/>
        <w:spacing w:before="1"/>
        <w:ind w:left="100"/>
        <w:jc w:val="both"/>
        <w:rPr>
          <w:rFonts w:ascii="Arial" w:hAnsi="Arial" w:cs="Arial"/>
          <w:i/>
          <w:iCs/>
          <w:color w:val="1F497D" w:themeColor="text2"/>
          <w:spacing w:val="-6"/>
          <w:sz w:val="22"/>
          <w:szCs w:val="22"/>
          <w:lang w:val="en-GB"/>
        </w:rPr>
      </w:pPr>
      <w:r w:rsidRPr="00E46D2C">
        <w:rPr>
          <w:rFonts w:ascii="Arial" w:hAnsi="Arial" w:cs="Arial"/>
          <w:i/>
          <w:iCs/>
          <w:color w:val="1F497D" w:themeColor="text2"/>
          <w:sz w:val="22"/>
          <w:szCs w:val="22"/>
          <w:lang w:val="en-GB"/>
        </w:rPr>
        <w:t>Source:</w:t>
      </w:r>
      <w:r w:rsidRPr="00E46D2C">
        <w:rPr>
          <w:rFonts w:ascii="Arial" w:hAnsi="Arial" w:cs="Arial"/>
          <w:i/>
          <w:iCs/>
          <w:color w:val="1F497D" w:themeColor="text2"/>
          <w:spacing w:val="-7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i/>
          <w:iCs/>
          <w:color w:val="1F497D" w:themeColor="text2"/>
          <w:sz w:val="22"/>
          <w:szCs w:val="22"/>
          <w:lang w:val="en-GB"/>
        </w:rPr>
        <w:t>Ubotica</w:t>
      </w:r>
      <w:r w:rsidRPr="00E46D2C">
        <w:rPr>
          <w:rFonts w:ascii="Arial" w:hAnsi="Arial" w:cs="Arial"/>
          <w:i/>
          <w:iCs/>
          <w:color w:val="1F497D" w:themeColor="text2"/>
          <w:spacing w:val="-3"/>
          <w:sz w:val="22"/>
          <w:szCs w:val="22"/>
          <w:lang w:val="en-GB"/>
        </w:rPr>
        <w:t xml:space="preserve"> </w:t>
      </w:r>
      <w:r w:rsidRPr="00E46D2C">
        <w:rPr>
          <w:rFonts w:ascii="Arial" w:hAnsi="Arial" w:cs="Arial"/>
          <w:i/>
          <w:iCs/>
          <w:color w:val="1F497D" w:themeColor="text2"/>
          <w:sz w:val="22"/>
          <w:szCs w:val="22"/>
          <w:lang w:val="en-GB"/>
        </w:rPr>
        <w:t>Technologies</w:t>
      </w:r>
      <w:r w:rsidRPr="00E46D2C">
        <w:rPr>
          <w:rFonts w:ascii="Arial" w:hAnsi="Arial" w:cs="Arial"/>
          <w:i/>
          <w:iCs/>
          <w:color w:val="1F497D" w:themeColor="text2"/>
          <w:spacing w:val="-6"/>
          <w:sz w:val="22"/>
          <w:szCs w:val="22"/>
          <w:lang w:val="en-GB"/>
        </w:rPr>
        <w:t xml:space="preserve"> </w:t>
      </w:r>
    </w:p>
    <w:p w14:paraId="2280DD82" w14:textId="579EB1F4" w:rsidR="00626015" w:rsidRPr="00E46D2C" w:rsidRDefault="00AF187C" w:rsidP="00891E3E">
      <w:pPr>
        <w:pStyle w:val="BodyText"/>
        <w:spacing w:before="1"/>
        <w:ind w:left="100"/>
        <w:jc w:val="both"/>
        <w:rPr>
          <w:rFonts w:ascii="Arial" w:hAnsi="Arial" w:cs="Arial"/>
          <w:i/>
          <w:iCs/>
          <w:color w:val="1F497D" w:themeColor="text2"/>
          <w:sz w:val="22"/>
          <w:szCs w:val="22"/>
          <w:lang w:val="en-GB"/>
        </w:rPr>
      </w:pPr>
      <w:r w:rsidRPr="00E46D2C">
        <w:rPr>
          <w:rFonts w:ascii="Arial" w:hAnsi="Arial" w:cs="Arial"/>
          <w:i/>
          <w:iCs/>
          <w:color w:val="1F497D" w:themeColor="text2"/>
          <w:sz w:val="22"/>
          <w:szCs w:val="22"/>
          <w:lang w:val="en-GB"/>
        </w:rPr>
        <w:t>Released</w:t>
      </w:r>
      <w:r w:rsidR="00285AF0">
        <w:rPr>
          <w:rFonts w:ascii="Arial" w:hAnsi="Arial" w:cs="Arial"/>
          <w:i/>
          <w:iCs/>
          <w:color w:val="1F497D" w:themeColor="text2"/>
          <w:spacing w:val="-4"/>
          <w:sz w:val="22"/>
          <w:szCs w:val="22"/>
          <w:lang w:val="en-GB"/>
        </w:rPr>
        <w:t xml:space="preserve"> </w:t>
      </w:r>
      <w:r w:rsidR="00C670C3">
        <w:rPr>
          <w:rFonts w:ascii="Arial" w:hAnsi="Arial" w:cs="Arial"/>
          <w:i/>
          <w:iCs/>
          <w:color w:val="1F497D" w:themeColor="text2"/>
          <w:spacing w:val="-4"/>
          <w:sz w:val="22"/>
          <w:szCs w:val="22"/>
          <w:lang w:val="en-GB"/>
        </w:rPr>
        <w:t>22 Feb 2023</w:t>
      </w:r>
    </w:p>
    <w:sectPr w:rsidR="00626015" w:rsidRPr="00E46D2C" w:rsidSect="000D51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220" w:right="1278" w:bottom="280" w:left="1340" w:header="3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C90F" w14:textId="77777777" w:rsidR="00BA4FA1" w:rsidRDefault="00BA4FA1">
      <w:r>
        <w:separator/>
      </w:r>
    </w:p>
  </w:endnote>
  <w:endnote w:type="continuationSeparator" w:id="0">
    <w:p w14:paraId="68B3AF58" w14:textId="77777777" w:rsidR="00BA4FA1" w:rsidRDefault="00BA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296E" w14:textId="77777777" w:rsidR="006559FC" w:rsidRDefault="00655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28054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F282EB3" w14:textId="1F109231" w:rsidR="000D51A4" w:rsidRDefault="000D51A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5ACFD8" w14:textId="77777777" w:rsidR="000D51A4" w:rsidRDefault="000D5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A76F" w14:textId="77777777" w:rsidR="006559FC" w:rsidRDefault="00655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7B80" w14:textId="77777777" w:rsidR="00BA4FA1" w:rsidRDefault="00BA4FA1">
      <w:r>
        <w:separator/>
      </w:r>
    </w:p>
  </w:footnote>
  <w:footnote w:type="continuationSeparator" w:id="0">
    <w:p w14:paraId="42F39469" w14:textId="77777777" w:rsidR="00BA4FA1" w:rsidRDefault="00BA4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F402" w14:textId="77777777" w:rsidR="006559FC" w:rsidRDefault="00655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A2F0" w14:textId="3C67FA8A" w:rsidR="00891E3E" w:rsidRPr="00891E3E" w:rsidRDefault="00891E3E" w:rsidP="00891E3E">
    <w:pPr>
      <w:pStyle w:val="Header"/>
      <w:jc w:val="center"/>
    </w:pPr>
    <w:r>
      <w:rPr>
        <w:noProof/>
      </w:rPr>
      <w:drawing>
        <wp:inline distT="0" distB="0" distL="0" distR="0" wp14:anchorId="5050BF40" wp14:editId="32DEA52D">
          <wp:extent cx="2295525" cy="1136843"/>
          <wp:effectExtent l="0" t="0" r="0" b="635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150" cy="1141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6023" w14:textId="77777777" w:rsidR="006559FC" w:rsidRDefault="00655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0DB1"/>
    <w:multiLevelType w:val="hybridMultilevel"/>
    <w:tmpl w:val="253E253C"/>
    <w:lvl w:ilvl="0" w:tplc="8B8E5E8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0D3105"/>
    <w:multiLevelType w:val="hybridMultilevel"/>
    <w:tmpl w:val="1A8E1168"/>
    <w:lvl w:ilvl="0" w:tplc="B44073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348490">
    <w:abstractNumId w:val="1"/>
  </w:num>
  <w:num w:numId="2" w16cid:durableId="87958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15"/>
    <w:rsid w:val="00037BE0"/>
    <w:rsid w:val="000648EA"/>
    <w:rsid w:val="00082A84"/>
    <w:rsid w:val="000A2E40"/>
    <w:rsid w:val="000A3A81"/>
    <w:rsid w:val="000C1A37"/>
    <w:rsid w:val="000D51A4"/>
    <w:rsid w:val="000E1999"/>
    <w:rsid w:val="000E2C15"/>
    <w:rsid w:val="001108EC"/>
    <w:rsid w:val="00113729"/>
    <w:rsid w:val="00147B6F"/>
    <w:rsid w:val="00195134"/>
    <w:rsid w:val="001B525E"/>
    <w:rsid w:val="001D2C4A"/>
    <w:rsid w:val="001E33C7"/>
    <w:rsid w:val="00210CD0"/>
    <w:rsid w:val="002530A6"/>
    <w:rsid w:val="00266AD1"/>
    <w:rsid w:val="002812C6"/>
    <w:rsid w:val="00285AF0"/>
    <w:rsid w:val="002A2571"/>
    <w:rsid w:val="002C461C"/>
    <w:rsid w:val="002D151E"/>
    <w:rsid w:val="002E7248"/>
    <w:rsid w:val="003352BB"/>
    <w:rsid w:val="00351B5D"/>
    <w:rsid w:val="00366D3E"/>
    <w:rsid w:val="0039747F"/>
    <w:rsid w:val="00397DD8"/>
    <w:rsid w:val="003D39E7"/>
    <w:rsid w:val="003E1989"/>
    <w:rsid w:val="00417E86"/>
    <w:rsid w:val="004B0186"/>
    <w:rsid w:val="004C5378"/>
    <w:rsid w:val="004C6BC7"/>
    <w:rsid w:val="004D5463"/>
    <w:rsid w:val="004E20EF"/>
    <w:rsid w:val="004E39E4"/>
    <w:rsid w:val="004E6327"/>
    <w:rsid w:val="004F694D"/>
    <w:rsid w:val="004F704B"/>
    <w:rsid w:val="00586BDD"/>
    <w:rsid w:val="005C629B"/>
    <w:rsid w:val="005C71C4"/>
    <w:rsid w:val="005D0208"/>
    <w:rsid w:val="005E255C"/>
    <w:rsid w:val="006064A7"/>
    <w:rsid w:val="006074CA"/>
    <w:rsid w:val="00625378"/>
    <w:rsid w:val="00626015"/>
    <w:rsid w:val="00643E50"/>
    <w:rsid w:val="00653A06"/>
    <w:rsid w:val="006559FC"/>
    <w:rsid w:val="00666C5A"/>
    <w:rsid w:val="00670E20"/>
    <w:rsid w:val="00671ABB"/>
    <w:rsid w:val="00680773"/>
    <w:rsid w:val="006D1907"/>
    <w:rsid w:val="006D295A"/>
    <w:rsid w:val="006E254C"/>
    <w:rsid w:val="006E443F"/>
    <w:rsid w:val="006E6532"/>
    <w:rsid w:val="006E7EC2"/>
    <w:rsid w:val="0070207B"/>
    <w:rsid w:val="00705BD2"/>
    <w:rsid w:val="00706070"/>
    <w:rsid w:val="007228D0"/>
    <w:rsid w:val="00726E0A"/>
    <w:rsid w:val="00734D55"/>
    <w:rsid w:val="00735961"/>
    <w:rsid w:val="00761504"/>
    <w:rsid w:val="00775A3C"/>
    <w:rsid w:val="00775F72"/>
    <w:rsid w:val="007A41C9"/>
    <w:rsid w:val="007C60B4"/>
    <w:rsid w:val="007E1D4B"/>
    <w:rsid w:val="007F1187"/>
    <w:rsid w:val="00806287"/>
    <w:rsid w:val="00836E63"/>
    <w:rsid w:val="008704C0"/>
    <w:rsid w:val="00872F78"/>
    <w:rsid w:val="00891E3E"/>
    <w:rsid w:val="008A058F"/>
    <w:rsid w:val="008A4729"/>
    <w:rsid w:val="008B0F7D"/>
    <w:rsid w:val="008C378E"/>
    <w:rsid w:val="0092075B"/>
    <w:rsid w:val="009447EE"/>
    <w:rsid w:val="009543BF"/>
    <w:rsid w:val="009B0E09"/>
    <w:rsid w:val="009E67EF"/>
    <w:rsid w:val="00A50454"/>
    <w:rsid w:val="00A708EA"/>
    <w:rsid w:val="00A72842"/>
    <w:rsid w:val="00AE4D60"/>
    <w:rsid w:val="00AF187C"/>
    <w:rsid w:val="00AF4911"/>
    <w:rsid w:val="00B02877"/>
    <w:rsid w:val="00B069FF"/>
    <w:rsid w:val="00B14DF5"/>
    <w:rsid w:val="00B159B5"/>
    <w:rsid w:val="00B201C6"/>
    <w:rsid w:val="00B37794"/>
    <w:rsid w:val="00B55444"/>
    <w:rsid w:val="00B7052B"/>
    <w:rsid w:val="00B8738D"/>
    <w:rsid w:val="00BA4FA1"/>
    <w:rsid w:val="00BC307F"/>
    <w:rsid w:val="00BD7DC6"/>
    <w:rsid w:val="00BF03E4"/>
    <w:rsid w:val="00BF22EE"/>
    <w:rsid w:val="00C00602"/>
    <w:rsid w:val="00C06FBE"/>
    <w:rsid w:val="00C3744C"/>
    <w:rsid w:val="00C4248C"/>
    <w:rsid w:val="00C4786F"/>
    <w:rsid w:val="00C670C3"/>
    <w:rsid w:val="00C673B5"/>
    <w:rsid w:val="00C7144C"/>
    <w:rsid w:val="00CD20E9"/>
    <w:rsid w:val="00CD7545"/>
    <w:rsid w:val="00CE2E80"/>
    <w:rsid w:val="00D04CAE"/>
    <w:rsid w:val="00D07B93"/>
    <w:rsid w:val="00D32CCA"/>
    <w:rsid w:val="00D71C8B"/>
    <w:rsid w:val="00D86EB9"/>
    <w:rsid w:val="00DA6F7F"/>
    <w:rsid w:val="00E375FA"/>
    <w:rsid w:val="00E46539"/>
    <w:rsid w:val="00E46D2C"/>
    <w:rsid w:val="00E5457C"/>
    <w:rsid w:val="00E5635C"/>
    <w:rsid w:val="00E853EC"/>
    <w:rsid w:val="00EC7F79"/>
    <w:rsid w:val="00ED357C"/>
    <w:rsid w:val="00EF457C"/>
    <w:rsid w:val="00F04C19"/>
    <w:rsid w:val="00F11569"/>
    <w:rsid w:val="00F228ED"/>
    <w:rsid w:val="00F30D64"/>
    <w:rsid w:val="00F66D18"/>
    <w:rsid w:val="00F94242"/>
    <w:rsid w:val="00FA00C6"/>
    <w:rsid w:val="00FA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95B43"/>
  <w15:docId w15:val="{90EB1803-1355-4D51-AE38-5E4D109F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9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387" w:lineRule="exact"/>
      <w:ind w:left="20"/>
    </w:pPr>
    <w:rPr>
      <w:b/>
      <w:bCs/>
      <w:i/>
      <w:i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E3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9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E3E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91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1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1E3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E3E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51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1A4"/>
    <w:rPr>
      <w:color w:val="605E5C"/>
      <w:shd w:val="clear" w:color="auto" w:fill="E1DFDD"/>
    </w:rPr>
  </w:style>
  <w:style w:type="character" w:customStyle="1" w:styleId="white-space-pre">
    <w:name w:val="white-space-pre"/>
    <w:basedOn w:val="DefaultParagraphFont"/>
    <w:rsid w:val="00285AF0"/>
  </w:style>
  <w:style w:type="paragraph" w:styleId="Revision">
    <w:name w:val="Revision"/>
    <w:hidden/>
    <w:uiPriority w:val="99"/>
    <w:semiHidden/>
    <w:rsid w:val="000E1999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botica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Bob Tait</cp:lastModifiedBy>
  <cp:revision>5</cp:revision>
  <cp:lastPrinted>2023-02-22T08:47:00Z</cp:lastPrinted>
  <dcterms:created xsi:type="dcterms:W3CDTF">2023-02-21T14:54:00Z</dcterms:created>
  <dcterms:modified xsi:type="dcterms:W3CDTF">2023-02-22T09:42:00Z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2022-11-01T00:00:00Z</vt:filetime>
  </property>
  <property fmtid="{D5CDD505-2E9C-101B-9397-08002B2CF9AE}" pid="5" name="Producer">
    <vt:lpwstr>Microsoft® Word 2021</vt:lpwstr>
  </property>
</Properties>
</file>